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7BAF9" w14:textId="67522A96" w:rsidR="00736EE4" w:rsidRDefault="00736EE4" w:rsidP="00323C27">
      <w:pPr>
        <w:pStyle w:val="BodyText"/>
        <w:spacing w:before="7"/>
      </w:pPr>
      <w:bookmarkStart w:id="0" w:name="_Hlk19953167"/>
    </w:p>
    <w:p w14:paraId="24E71ACE" w14:textId="1C26FDDC" w:rsidR="00C019BE" w:rsidRDefault="00C019BE" w:rsidP="00736EE4">
      <w:pPr>
        <w:spacing w:after="0"/>
        <w:rPr>
          <w:b/>
          <w:i/>
        </w:rPr>
      </w:pPr>
    </w:p>
    <w:p w14:paraId="7CCA69D7" w14:textId="2347ECB7" w:rsidR="00936183" w:rsidRPr="009E2CA8" w:rsidRDefault="00D20FDE" w:rsidP="00736EE4">
      <w:pPr>
        <w:spacing w:after="0"/>
        <w:rPr>
          <w:rFonts w:ascii="Calibri" w:hAnsi="Calibri" w:cs="Calibri"/>
          <w:b/>
          <w:iCs/>
          <w:sz w:val="20"/>
          <w:szCs w:val="20"/>
        </w:rPr>
      </w:pPr>
      <w:r w:rsidRPr="009E2CA8">
        <w:rPr>
          <w:rFonts w:ascii="Calibri" w:hAnsi="Calibri" w:cs="Calibri"/>
          <w:b/>
          <w:iCs/>
          <w:sz w:val="20"/>
          <w:szCs w:val="20"/>
        </w:rPr>
        <w:t>February 23, 2022</w:t>
      </w:r>
    </w:p>
    <w:p w14:paraId="702DE98D" w14:textId="77777777" w:rsidR="00936183" w:rsidRPr="009E2CA8" w:rsidRDefault="00936183" w:rsidP="00736EE4">
      <w:pPr>
        <w:spacing w:after="0"/>
        <w:rPr>
          <w:rFonts w:ascii="Calibri" w:hAnsi="Calibri" w:cs="Calibri"/>
          <w:b/>
          <w:i/>
          <w:sz w:val="20"/>
          <w:szCs w:val="20"/>
        </w:rPr>
      </w:pPr>
    </w:p>
    <w:p w14:paraId="1F9D97C6" w14:textId="10C187C1" w:rsidR="006476AE" w:rsidRDefault="00C367BD" w:rsidP="00A72913">
      <w:pPr>
        <w:spacing w:after="0"/>
        <w:rPr>
          <w:rFonts w:eastAsia="Times New Roman" w:cstheme="minorHAnsi"/>
          <w:color w:val="222222"/>
          <w:sz w:val="20"/>
          <w:szCs w:val="20"/>
        </w:rPr>
      </w:pPr>
      <w:r>
        <w:rPr>
          <w:rFonts w:eastAsia="Times New Roman" w:cstheme="minorHAnsi"/>
          <w:color w:val="222222"/>
          <w:sz w:val="20"/>
          <w:szCs w:val="20"/>
        </w:rPr>
        <w:t xml:space="preserve">Employee Info </w:t>
      </w:r>
    </w:p>
    <w:p w14:paraId="38B279F7" w14:textId="77777777" w:rsidR="00A72913" w:rsidRPr="00A72913" w:rsidRDefault="00A72913" w:rsidP="00A72913">
      <w:pPr>
        <w:spacing w:after="0"/>
        <w:rPr>
          <w:rFonts w:eastAsia="Times New Roman" w:cstheme="minorHAnsi"/>
          <w:color w:val="222222"/>
          <w:sz w:val="20"/>
          <w:szCs w:val="20"/>
        </w:rPr>
      </w:pPr>
    </w:p>
    <w:p w14:paraId="30ACC592" w14:textId="79D9479F" w:rsidR="00736EE4" w:rsidRPr="009E2CA8" w:rsidRDefault="00736EE4">
      <w:pPr>
        <w:rPr>
          <w:rFonts w:ascii="Calibri" w:hAnsi="Calibri" w:cs="Calibri"/>
          <w:b/>
          <w:sz w:val="20"/>
          <w:szCs w:val="20"/>
        </w:rPr>
      </w:pPr>
      <w:r w:rsidRPr="009E2CA8">
        <w:rPr>
          <w:rFonts w:ascii="Calibri" w:hAnsi="Calibri" w:cs="Calibri"/>
          <w:b/>
          <w:sz w:val="20"/>
          <w:szCs w:val="20"/>
        </w:rPr>
        <w:t>Re: Offer of Employment</w:t>
      </w:r>
    </w:p>
    <w:p w14:paraId="6F242F07" w14:textId="3E180CB3" w:rsidR="00E201FB" w:rsidRPr="009E2CA8" w:rsidRDefault="00736EE4">
      <w:pPr>
        <w:rPr>
          <w:rFonts w:ascii="Calibri" w:hAnsi="Calibri" w:cs="Calibri"/>
          <w:sz w:val="20"/>
          <w:szCs w:val="20"/>
        </w:rPr>
      </w:pPr>
      <w:r w:rsidRPr="009E2CA8">
        <w:rPr>
          <w:rFonts w:ascii="Calibri" w:hAnsi="Calibri" w:cs="Calibri"/>
          <w:sz w:val="20"/>
          <w:szCs w:val="20"/>
        </w:rPr>
        <w:t xml:space="preserve">We are pleased to offer you </w:t>
      </w:r>
      <w:r w:rsidR="009E2CA8" w:rsidRPr="009E2CA8">
        <w:rPr>
          <w:rFonts w:ascii="Calibri" w:hAnsi="Calibri" w:cs="Calibri"/>
          <w:sz w:val="20"/>
          <w:szCs w:val="20"/>
        </w:rPr>
        <w:t xml:space="preserve">term </w:t>
      </w:r>
      <w:r w:rsidRPr="009E2CA8">
        <w:rPr>
          <w:rFonts w:ascii="Calibri" w:hAnsi="Calibri" w:cs="Calibri"/>
          <w:sz w:val="20"/>
          <w:szCs w:val="20"/>
        </w:rPr>
        <w:t xml:space="preserve">employment </w:t>
      </w:r>
      <w:r w:rsidR="006F78A8" w:rsidRPr="009E2CA8">
        <w:rPr>
          <w:rFonts w:ascii="Calibri" w:hAnsi="Calibri" w:cs="Calibri"/>
          <w:color w:val="0F0F0F"/>
          <w:sz w:val="20"/>
          <w:szCs w:val="20"/>
        </w:rPr>
        <w:t>(the “</w:t>
      </w:r>
      <w:r w:rsidR="006F78A8">
        <w:rPr>
          <w:rFonts w:ascii="Calibri" w:hAnsi="Calibri" w:cs="Calibri"/>
          <w:b/>
          <w:color w:val="0F0F0F"/>
          <w:sz w:val="20"/>
          <w:szCs w:val="20"/>
        </w:rPr>
        <w:t>Term</w:t>
      </w:r>
      <w:r w:rsidR="006F78A8" w:rsidRPr="009E2CA8">
        <w:rPr>
          <w:rFonts w:ascii="Calibri" w:hAnsi="Calibri" w:cs="Calibri"/>
          <w:color w:val="0F0F0F"/>
          <w:sz w:val="20"/>
          <w:szCs w:val="20"/>
        </w:rPr>
        <w:t xml:space="preserve">”) </w:t>
      </w:r>
      <w:r w:rsidR="00272C77" w:rsidRPr="009E2CA8">
        <w:rPr>
          <w:rFonts w:ascii="Calibri" w:hAnsi="Calibri" w:cs="Calibri"/>
          <w:sz w:val="20"/>
          <w:szCs w:val="20"/>
        </w:rPr>
        <w:t xml:space="preserve">as </w:t>
      </w:r>
      <w:r w:rsidR="002519C0" w:rsidRPr="009E2CA8">
        <w:rPr>
          <w:rFonts w:ascii="Calibri" w:hAnsi="Calibri" w:cs="Calibri"/>
          <w:b/>
          <w:bCs/>
          <w:sz w:val="20"/>
          <w:szCs w:val="20"/>
        </w:rPr>
        <w:t>Horticultural Technician</w:t>
      </w:r>
      <w:r w:rsidRPr="009E2CA8">
        <w:rPr>
          <w:rFonts w:ascii="Calibri" w:hAnsi="Calibri" w:cs="Calibri"/>
          <w:sz w:val="20"/>
          <w:szCs w:val="20"/>
        </w:rPr>
        <w:t xml:space="preserve"> </w:t>
      </w:r>
      <w:r w:rsidR="00E201FB" w:rsidRPr="009E2CA8">
        <w:rPr>
          <w:rFonts w:ascii="Calibri" w:hAnsi="Calibri" w:cs="Calibri"/>
          <w:sz w:val="20"/>
          <w:szCs w:val="20"/>
        </w:rPr>
        <w:t xml:space="preserve">commencing </w:t>
      </w:r>
      <w:r w:rsidR="009E2CA8" w:rsidRPr="009E2CA8">
        <w:rPr>
          <w:rFonts w:ascii="Calibri" w:hAnsi="Calibri" w:cs="Calibri"/>
          <w:b/>
          <w:bCs/>
          <w:sz w:val="20"/>
          <w:szCs w:val="20"/>
        </w:rPr>
        <w:t xml:space="preserve">April 1, </w:t>
      </w:r>
      <w:proofErr w:type="gramStart"/>
      <w:r w:rsidR="009E2CA8" w:rsidRPr="009E2CA8">
        <w:rPr>
          <w:rFonts w:ascii="Calibri" w:hAnsi="Calibri" w:cs="Calibri"/>
          <w:b/>
          <w:bCs/>
          <w:sz w:val="20"/>
          <w:szCs w:val="20"/>
        </w:rPr>
        <w:t>2022</w:t>
      </w:r>
      <w:proofErr w:type="gramEnd"/>
      <w:r w:rsidR="00272C77" w:rsidRPr="009E2CA8">
        <w:rPr>
          <w:rFonts w:ascii="Calibri" w:hAnsi="Calibri" w:cs="Calibri"/>
          <w:sz w:val="20"/>
          <w:szCs w:val="20"/>
        </w:rPr>
        <w:t xml:space="preserve"> </w:t>
      </w:r>
      <w:r w:rsidR="009E2CA8" w:rsidRPr="009E2CA8">
        <w:rPr>
          <w:rFonts w:ascii="Calibri" w:hAnsi="Calibri" w:cs="Calibri"/>
          <w:sz w:val="20"/>
          <w:szCs w:val="20"/>
        </w:rPr>
        <w:t xml:space="preserve">and ending on </w:t>
      </w:r>
      <w:r w:rsidR="009E2CA8" w:rsidRPr="009E2CA8">
        <w:rPr>
          <w:rFonts w:ascii="Calibri" w:hAnsi="Calibri" w:cs="Calibri"/>
          <w:b/>
          <w:bCs/>
          <w:sz w:val="20"/>
          <w:szCs w:val="20"/>
        </w:rPr>
        <w:t>October 31, 2022</w:t>
      </w:r>
      <w:r w:rsidR="009E2CA8" w:rsidRPr="009E2CA8">
        <w:rPr>
          <w:rFonts w:ascii="Calibri" w:hAnsi="Calibri" w:cs="Calibri"/>
          <w:sz w:val="20"/>
          <w:szCs w:val="20"/>
        </w:rPr>
        <w:t xml:space="preserve"> </w:t>
      </w:r>
      <w:r w:rsidR="00CB6953" w:rsidRPr="009E2CA8">
        <w:rPr>
          <w:rFonts w:ascii="Calibri" w:hAnsi="Calibri" w:cs="Calibri"/>
          <w:sz w:val="20"/>
          <w:szCs w:val="20"/>
        </w:rPr>
        <w:t xml:space="preserve">based </w:t>
      </w:r>
      <w:r w:rsidRPr="009E2CA8">
        <w:rPr>
          <w:rFonts w:ascii="Calibri" w:hAnsi="Calibri" w:cs="Calibri"/>
          <w:sz w:val="20"/>
          <w:szCs w:val="20"/>
        </w:rPr>
        <w:t xml:space="preserve">on the terms and conditions set out in this letter. We are excited about you potentially joining our team and should you accept our offer we would integrate you </w:t>
      </w:r>
      <w:r w:rsidR="002519C0" w:rsidRPr="009E2CA8">
        <w:rPr>
          <w:rFonts w:ascii="Calibri" w:hAnsi="Calibri" w:cs="Calibri"/>
          <w:sz w:val="20"/>
          <w:szCs w:val="20"/>
        </w:rPr>
        <w:t xml:space="preserve">into our team, with formal mentorship provided under our Horticulturist. </w:t>
      </w:r>
    </w:p>
    <w:p w14:paraId="0F52FDB5" w14:textId="4CAA879C" w:rsidR="00783A65" w:rsidRPr="009E2CA8" w:rsidRDefault="00F30324">
      <w:pPr>
        <w:rPr>
          <w:rFonts w:ascii="Calibri" w:hAnsi="Calibri" w:cs="Calibri"/>
          <w:color w:val="0F0F0F"/>
          <w:sz w:val="20"/>
          <w:szCs w:val="20"/>
        </w:rPr>
      </w:pPr>
      <w:r>
        <w:rPr>
          <w:rFonts w:ascii="Calibri" w:hAnsi="Calibri" w:cs="Calibri"/>
          <w:b/>
          <w:bCs/>
          <w:color w:val="0F0F0F"/>
          <w:sz w:val="20"/>
          <w:szCs w:val="20"/>
        </w:rPr>
        <w:t xml:space="preserve">ABC </w:t>
      </w:r>
      <w:r w:rsidR="002519C0" w:rsidRPr="009E2CA8">
        <w:rPr>
          <w:rFonts w:ascii="Calibri" w:hAnsi="Calibri" w:cs="Calibri"/>
          <w:b/>
          <w:bCs/>
          <w:color w:val="0F0F0F"/>
          <w:sz w:val="20"/>
          <w:szCs w:val="20"/>
        </w:rPr>
        <w:t>Agricultural Consulting</w:t>
      </w:r>
      <w:r w:rsidR="00783A65" w:rsidRPr="009E2CA8">
        <w:rPr>
          <w:rFonts w:ascii="Calibri" w:hAnsi="Calibri" w:cs="Calibri"/>
          <w:b/>
          <w:bCs/>
          <w:color w:val="0F0F0F"/>
          <w:sz w:val="20"/>
          <w:szCs w:val="20"/>
        </w:rPr>
        <w:t xml:space="preserve"> Inc.</w:t>
      </w:r>
      <w:r w:rsidR="00783A65" w:rsidRPr="009E2CA8">
        <w:rPr>
          <w:rFonts w:ascii="Calibri" w:hAnsi="Calibri" w:cs="Calibri"/>
          <w:color w:val="0F0F0F"/>
          <w:sz w:val="20"/>
          <w:szCs w:val="20"/>
        </w:rPr>
        <w:t xml:space="preserve"> (the “</w:t>
      </w:r>
      <w:r w:rsidR="00783A65" w:rsidRPr="009E2CA8">
        <w:rPr>
          <w:rFonts w:ascii="Calibri" w:hAnsi="Calibri" w:cs="Calibri"/>
          <w:b/>
          <w:color w:val="0F0F0F"/>
          <w:sz w:val="20"/>
          <w:szCs w:val="20"/>
        </w:rPr>
        <w:t>Company</w:t>
      </w:r>
      <w:r w:rsidR="00783A65" w:rsidRPr="009E2CA8">
        <w:rPr>
          <w:rFonts w:ascii="Calibri" w:hAnsi="Calibri" w:cs="Calibri"/>
          <w:color w:val="0F0F0F"/>
          <w:sz w:val="20"/>
          <w:szCs w:val="20"/>
        </w:rPr>
        <w:t xml:space="preserve">”) is a progressive and productive </w:t>
      </w:r>
      <w:r w:rsidR="006403F5" w:rsidRPr="009E2CA8">
        <w:rPr>
          <w:rFonts w:ascii="Calibri" w:hAnsi="Calibri" w:cs="Calibri"/>
          <w:color w:val="0F0F0F"/>
          <w:sz w:val="20"/>
          <w:szCs w:val="20"/>
        </w:rPr>
        <w:t xml:space="preserve">agricultural services </w:t>
      </w:r>
      <w:r w:rsidR="00783A65" w:rsidRPr="009E2CA8">
        <w:rPr>
          <w:rFonts w:ascii="Calibri" w:hAnsi="Calibri" w:cs="Calibri"/>
          <w:color w:val="0F0F0F"/>
          <w:sz w:val="20"/>
          <w:szCs w:val="20"/>
        </w:rPr>
        <w:t>company with a</w:t>
      </w:r>
      <w:r w:rsidR="006403F5" w:rsidRPr="009E2CA8">
        <w:rPr>
          <w:rFonts w:ascii="Calibri" w:hAnsi="Calibri" w:cs="Calibri"/>
          <w:color w:val="0F0F0F"/>
          <w:sz w:val="20"/>
          <w:szCs w:val="20"/>
        </w:rPr>
        <w:t>n</w:t>
      </w:r>
      <w:r w:rsidR="00783A65" w:rsidRPr="009E2CA8">
        <w:rPr>
          <w:rFonts w:ascii="Calibri" w:hAnsi="Calibri" w:cs="Calibri"/>
          <w:color w:val="0F0F0F"/>
          <w:sz w:val="20"/>
          <w:szCs w:val="20"/>
        </w:rPr>
        <w:t xml:space="preserve"> engag</w:t>
      </w:r>
      <w:r w:rsidR="00307704" w:rsidRPr="009E2CA8">
        <w:rPr>
          <w:rFonts w:ascii="Calibri" w:hAnsi="Calibri" w:cs="Calibri"/>
          <w:color w:val="0F0F0F"/>
          <w:sz w:val="20"/>
          <w:szCs w:val="20"/>
        </w:rPr>
        <w:t>ed</w:t>
      </w:r>
      <w:r w:rsidR="00783A65" w:rsidRPr="009E2CA8">
        <w:rPr>
          <w:rFonts w:ascii="Calibri" w:hAnsi="Calibri" w:cs="Calibri"/>
          <w:color w:val="0F0F0F"/>
          <w:sz w:val="20"/>
          <w:szCs w:val="20"/>
        </w:rPr>
        <w:t xml:space="preserve"> and committed staff. Your addition to our team would enhance that and we anticipate you helping us </w:t>
      </w:r>
      <w:r w:rsidR="002519C0" w:rsidRPr="009E2CA8">
        <w:rPr>
          <w:rFonts w:ascii="Calibri" w:hAnsi="Calibri" w:cs="Calibri"/>
          <w:color w:val="0F0F0F"/>
          <w:sz w:val="20"/>
          <w:szCs w:val="20"/>
        </w:rPr>
        <w:t xml:space="preserve">to </w:t>
      </w:r>
      <w:r w:rsidR="00783A65" w:rsidRPr="009E2CA8">
        <w:rPr>
          <w:rFonts w:ascii="Calibri" w:hAnsi="Calibri" w:cs="Calibri"/>
          <w:color w:val="0F0F0F"/>
          <w:sz w:val="20"/>
          <w:szCs w:val="20"/>
        </w:rPr>
        <w:t>make positive changes for an even better future.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512"/>
      </w:tblGrid>
      <w:tr w:rsidR="00736EE4" w:rsidRPr="009E2CA8" w14:paraId="3E5301B4" w14:textId="77777777" w:rsidTr="00736EE4">
        <w:tc>
          <w:tcPr>
            <w:tcW w:w="1838" w:type="dxa"/>
          </w:tcPr>
          <w:p w14:paraId="7DDBC0CC" w14:textId="77777777" w:rsidR="00736EE4" w:rsidRPr="009E2CA8" w:rsidRDefault="00736EE4">
            <w:pPr>
              <w:rPr>
                <w:rFonts w:ascii="Calibri" w:hAnsi="Calibri" w:cs="Calibri"/>
                <w:sz w:val="20"/>
                <w:szCs w:val="20"/>
              </w:rPr>
            </w:pPr>
            <w:r w:rsidRPr="009E2CA8">
              <w:rPr>
                <w:rFonts w:ascii="Calibri" w:hAnsi="Calibri" w:cs="Calibri"/>
                <w:sz w:val="20"/>
                <w:szCs w:val="20"/>
              </w:rPr>
              <w:t>Position</w:t>
            </w:r>
          </w:p>
          <w:p w14:paraId="72804D37" w14:textId="77777777" w:rsidR="00736EE4" w:rsidRPr="009E2CA8" w:rsidRDefault="00736EE4">
            <w:pPr>
              <w:rPr>
                <w:rFonts w:ascii="Calibri" w:hAnsi="Calibri" w:cs="Calibri"/>
                <w:sz w:val="20"/>
                <w:szCs w:val="20"/>
              </w:rPr>
            </w:pPr>
          </w:p>
        </w:tc>
        <w:tc>
          <w:tcPr>
            <w:tcW w:w="7512" w:type="dxa"/>
          </w:tcPr>
          <w:p w14:paraId="3F1F219B" w14:textId="6398D1B5" w:rsidR="00736EE4" w:rsidRPr="009E2CA8" w:rsidRDefault="002519C0">
            <w:pPr>
              <w:rPr>
                <w:rFonts w:ascii="Calibri" w:hAnsi="Calibri" w:cs="Calibri"/>
                <w:sz w:val="20"/>
                <w:szCs w:val="20"/>
              </w:rPr>
            </w:pPr>
            <w:r w:rsidRPr="009E2CA8">
              <w:rPr>
                <w:rFonts w:ascii="Calibri" w:hAnsi="Calibri" w:cs="Calibri"/>
                <w:b/>
                <w:bCs/>
                <w:sz w:val="20"/>
                <w:szCs w:val="20"/>
              </w:rPr>
              <w:t>Horticultural Technician</w:t>
            </w:r>
            <w:r w:rsidR="00E201FB" w:rsidRPr="009E2CA8">
              <w:rPr>
                <w:rFonts w:ascii="Calibri" w:hAnsi="Calibri" w:cs="Calibri"/>
                <w:sz w:val="20"/>
                <w:szCs w:val="20"/>
              </w:rPr>
              <w:t xml:space="preserve">, with such duties as further described in Schedule “A” </w:t>
            </w:r>
            <w:r w:rsidRPr="009E2CA8">
              <w:rPr>
                <w:rFonts w:ascii="Calibri" w:hAnsi="Calibri" w:cs="Calibri"/>
                <w:sz w:val="20"/>
                <w:szCs w:val="20"/>
              </w:rPr>
              <w:t>appended</w:t>
            </w:r>
            <w:r w:rsidR="00272C77" w:rsidRPr="009E2CA8">
              <w:rPr>
                <w:rFonts w:ascii="Calibri" w:hAnsi="Calibri" w:cs="Calibri"/>
                <w:sz w:val="20"/>
                <w:szCs w:val="20"/>
              </w:rPr>
              <w:t xml:space="preserve"> </w:t>
            </w:r>
            <w:r w:rsidR="00E201FB" w:rsidRPr="009E2CA8">
              <w:rPr>
                <w:rFonts w:ascii="Calibri" w:hAnsi="Calibri" w:cs="Calibri"/>
                <w:sz w:val="20"/>
                <w:szCs w:val="20"/>
              </w:rPr>
              <w:t>to this letter</w:t>
            </w:r>
            <w:r w:rsidR="00272C77" w:rsidRPr="009E2CA8">
              <w:rPr>
                <w:rFonts w:ascii="Calibri" w:hAnsi="Calibri" w:cs="Calibri"/>
                <w:sz w:val="20"/>
                <w:szCs w:val="20"/>
              </w:rPr>
              <w:t>.</w:t>
            </w:r>
          </w:p>
          <w:p w14:paraId="21C2ADAB" w14:textId="77777777" w:rsidR="00912D12" w:rsidRPr="009E2CA8" w:rsidRDefault="00912D12">
            <w:pPr>
              <w:rPr>
                <w:rFonts w:ascii="Calibri" w:hAnsi="Calibri" w:cs="Calibri"/>
                <w:sz w:val="20"/>
                <w:szCs w:val="20"/>
              </w:rPr>
            </w:pPr>
          </w:p>
          <w:p w14:paraId="7B374AAE" w14:textId="77777777" w:rsidR="00E201FB" w:rsidRPr="009E2CA8" w:rsidRDefault="006609A5" w:rsidP="002519C0">
            <w:pPr>
              <w:rPr>
                <w:rFonts w:ascii="Calibri" w:hAnsi="Calibri" w:cs="Calibri"/>
                <w:sz w:val="20"/>
                <w:szCs w:val="20"/>
              </w:rPr>
            </w:pPr>
            <w:r w:rsidRPr="009E2CA8">
              <w:rPr>
                <w:rFonts w:ascii="Calibri" w:hAnsi="Calibri" w:cs="Calibri"/>
                <w:sz w:val="20"/>
                <w:szCs w:val="20"/>
              </w:rPr>
              <w:t xml:space="preserve">You agree to </w:t>
            </w:r>
            <w:proofErr w:type="gramStart"/>
            <w:r w:rsidRPr="009E2CA8">
              <w:rPr>
                <w:rFonts w:ascii="Calibri" w:hAnsi="Calibri" w:cs="Calibri"/>
                <w:sz w:val="20"/>
                <w:szCs w:val="20"/>
              </w:rPr>
              <w:t>faithfully, diligently and loyally carry out your duties</w:t>
            </w:r>
            <w:proofErr w:type="gramEnd"/>
            <w:r w:rsidRPr="009E2CA8">
              <w:rPr>
                <w:rFonts w:ascii="Calibri" w:hAnsi="Calibri" w:cs="Calibri"/>
                <w:sz w:val="20"/>
                <w:szCs w:val="20"/>
              </w:rPr>
              <w:t xml:space="preserve"> and agree to act in the best interests of the Company at all times</w:t>
            </w:r>
            <w:r w:rsidR="002519C0" w:rsidRPr="009E2CA8">
              <w:rPr>
                <w:rFonts w:ascii="Calibri" w:hAnsi="Calibri" w:cs="Calibri"/>
                <w:sz w:val="20"/>
                <w:szCs w:val="20"/>
              </w:rPr>
              <w:t xml:space="preserve">. </w:t>
            </w:r>
          </w:p>
          <w:p w14:paraId="2BBE4B14" w14:textId="6FFA951C" w:rsidR="006403F5" w:rsidRPr="009E2CA8" w:rsidRDefault="006403F5" w:rsidP="002519C0">
            <w:pPr>
              <w:rPr>
                <w:rFonts w:ascii="Calibri" w:hAnsi="Calibri" w:cs="Calibri"/>
                <w:sz w:val="20"/>
                <w:szCs w:val="20"/>
              </w:rPr>
            </w:pPr>
          </w:p>
        </w:tc>
      </w:tr>
      <w:tr w:rsidR="002519C0" w:rsidRPr="009E2CA8" w14:paraId="6DD96B13" w14:textId="77777777" w:rsidTr="00736EE4">
        <w:tc>
          <w:tcPr>
            <w:tcW w:w="1838" w:type="dxa"/>
          </w:tcPr>
          <w:p w14:paraId="18B39D2B" w14:textId="688B73A9" w:rsidR="002519C0" w:rsidRPr="009E2CA8" w:rsidRDefault="002519C0">
            <w:pPr>
              <w:rPr>
                <w:rFonts w:ascii="Calibri" w:hAnsi="Calibri" w:cs="Calibri"/>
                <w:sz w:val="20"/>
                <w:szCs w:val="20"/>
              </w:rPr>
            </w:pPr>
            <w:r w:rsidRPr="009E2CA8">
              <w:rPr>
                <w:rFonts w:ascii="Calibri" w:hAnsi="Calibri" w:cs="Calibri"/>
                <w:sz w:val="20"/>
                <w:szCs w:val="20"/>
              </w:rPr>
              <w:t>Reporting</w:t>
            </w:r>
          </w:p>
        </w:tc>
        <w:tc>
          <w:tcPr>
            <w:tcW w:w="7512" w:type="dxa"/>
          </w:tcPr>
          <w:p w14:paraId="716F47AC" w14:textId="14D4587B" w:rsidR="002519C0" w:rsidRPr="009E2CA8" w:rsidRDefault="002519C0" w:rsidP="00DA502A">
            <w:pPr>
              <w:rPr>
                <w:rFonts w:ascii="Calibri" w:hAnsi="Calibri" w:cs="Calibri"/>
                <w:sz w:val="20"/>
                <w:szCs w:val="20"/>
              </w:rPr>
            </w:pPr>
            <w:r w:rsidRPr="009E2CA8">
              <w:rPr>
                <w:rFonts w:ascii="Calibri" w:hAnsi="Calibri" w:cs="Calibri"/>
                <w:sz w:val="20"/>
                <w:szCs w:val="20"/>
              </w:rPr>
              <w:t xml:space="preserve">You will report </w:t>
            </w:r>
            <w:r w:rsidR="00DC72AE" w:rsidRPr="009E2CA8">
              <w:rPr>
                <w:rFonts w:ascii="Calibri" w:hAnsi="Calibri" w:cs="Calibri"/>
                <w:sz w:val="20"/>
                <w:szCs w:val="20"/>
              </w:rPr>
              <w:t xml:space="preserve">directly </w:t>
            </w:r>
            <w:r w:rsidRPr="009E2CA8">
              <w:rPr>
                <w:rFonts w:ascii="Calibri" w:hAnsi="Calibri" w:cs="Calibri"/>
                <w:sz w:val="20"/>
                <w:szCs w:val="20"/>
              </w:rPr>
              <w:t xml:space="preserve">to the Horticulturist. </w:t>
            </w:r>
          </w:p>
          <w:p w14:paraId="3DA13E22" w14:textId="4CABAF42" w:rsidR="00DA502A" w:rsidRPr="009E2CA8" w:rsidRDefault="00DA502A" w:rsidP="00DA502A">
            <w:pPr>
              <w:rPr>
                <w:rFonts w:ascii="Calibri" w:hAnsi="Calibri" w:cs="Calibri"/>
                <w:sz w:val="20"/>
                <w:szCs w:val="20"/>
              </w:rPr>
            </w:pPr>
          </w:p>
        </w:tc>
      </w:tr>
      <w:tr w:rsidR="00912D12" w:rsidRPr="009E2CA8" w14:paraId="1E34407E" w14:textId="77777777" w:rsidTr="00736EE4">
        <w:tc>
          <w:tcPr>
            <w:tcW w:w="1838" w:type="dxa"/>
          </w:tcPr>
          <w:p w14:paraId="4832D0C3" w14:textId="55227C1B" w:rsidR="00912D12" w:rsidRPr="009E2CA8" w:rsidRDefault="00912D12">
            <w:pPr>
              <w:rPr>
                <w:rFonts w:ascii="Calibri" w:hAnsi="Calibri" w:cs="Calibri"/>
                <w:sz w:val="20"/>
                <w:szCs w:val="20"/>
              </w:rPr>
            </w:pPr>
            <w:r w:rsidRPr="009E2CA8">
              <w:rPr>
                <w:rFonts w:ascii="Calibri" w:hAnsi="Calibri" w:cs="Calibri"/>
                <w:sz w:val="20"/>
                <w:szCs w:val="20"/>
              </w:rPr>
              <w:t>Job-Related Skills</w:t>
            </w:r>
          </w:p>
        </w:tc>
        <w:tc>
          <w:tcPr>
            <w:tcW w:w="7512" w:type="dxa"/>
          </w:tcPr>
          <w:p w14:paraId="795D4711" w14:textId="77777777" w:rsidR="00912D12" w:rsidRPr="009E2CA8" w:rsidRDefault="00912D12" w:rsidP="004455CE">
            <w:pPr>
              <w:pStyle w:val="ListParagraph"/>
              <w:numPr>
                <w:ilvl w:val="0"/>
                <w:numId w:val="4"/>
              </w:numPr>
              <w:spacing w:after="0" w:line="240" w:lineRule="auto"/>
              <w:rPr>
                <w:rFonts w:ascii="Calibri" w:hAnsi="Calibri" w:cs="Calibri"/>
                <w:sz w:val="20"/>
                <w:szCs w:val="20"/>
              </w:rPr>
            </w:pPr>
            <w:r w:rsidRPr="009E2CA8">
              <w:rPr>
                <w:rFonts w:ascii="Calibri" w:hAnsi="Calibri" w:cs="Calibri"/>
                <w:sz w:val="20"/>
                <w:szCs w:val="20"/>
              </w:rPr>
              <w:t xml:space="preserve">Post-secondary education in agriculture, biology, environmental </w:t>
            </w:r>
            <w:proofErr w:type="gramStart"/>
            <w:r w:rsidRPr="009E2CA8">
              <w:rPr>
                <w:rFonts w:ascii="Calibri" w:hAnsi="Calibri" w:cs="Calibri"/>
                <w:sz w:val="20"/>
                <w:szCs w:val="20"/>
              </w:rPr>
              <w:t>science</w:t>
            </w:r>
            <w:proofErr w:type="gramEnd"/>
            <w:r w:rsidRPr="009E2CA8">
              <w:rPr>
                <w:rFonts w:ascii="Calibri" w:hAnsi="Calibri" w:cs="Calibri"/>
                <w:sz w:val="20"/>
                <w:szCs w:val="20"/>
              </w:rPr>
              <w:t xml:space="preserve"> or a related field. </w:t>
            </w:r>
          </w:p>
          <w:p w14:paraId="0F29E09F" w14:textId="77777777" w:rsidR="00912D12" w:rsidRPr="009E2CA8" w:rsidRDefault="00912D12" w:rsidP="004455CE">
            <w:pPr>
              <w:pStyle w:val="ListParagraph"/>
              <w:numPr>
                <w:ilvl w:val="0"/>
                <w:numId w:val="4"/>
              </w:numPr>
              <w:spacing w:after="0" w:line="240" w:lineRule="auto"/>
              <w:rPr>
                <w:rFonts w:ascii="Calibri" w:hAnsi="Calibri" w:cs="Calibri"/>
                <w:sz w:val="20"/>
                <w:szCs w:val="20"/>
              </w:rPr>
            </w:pPr>
            <w:r w:rsidRPr="009E2CA8">
              <w:rPr>
                <w:rFonts w:ascii="Calibri" w:hAnsi="Calibri" w:cs="Calibri"/>
                <w:sz w:val="20"/>
                <w:szCs w:val="20"/>
              </w:rPr>
              <w:t>A valid driver’s licence, with a clean driver’s abstract.</w:t>
            </w:r>
          </w:p>
          <w:p w14:paraId="09119EF5" w14:textId="087C5D43" w:rsidR="00912D12" w:rsidRPr="009E2CA8" w:rsidRDefault="00912D12" w:rsidP="004455CE">
            <w:pPr>
              <w:pStyle w:val="ListParagraph"/>
              <w:numPr>
                <w:ilvl w:val="0"/>
                <w:numId w:val="4"/>
              </w:numPr>
              <w:spacing w:after="0" w:line="240" w:lineRule="auto"/>
              <w:rPr>
                <w:rFonts w:ascii="Calibri" w:hAnsi="Calibri" w:cs="Calibri"/>
                <w:sz w:val="20"/>
                <w:szCs w:val="20"/>
              </w:rPr>
            </w:pPr>
            <w:r w:rsidRPr="009E2CA8">
              <w:rPr>
                <w:rFonts w:ascii="Calibri" w:hAnsi="Calibri" w:cs="Calibri"/>
                <w:sz w:val="20"/>
                <w:szCs w:val="20"/>
              </w:rPr>
              <w:t xml:space="preserve">Provision of own vehicle for </w:t>
            </w:r>
            <w:r w:rsidR="009E2CA8" w:rsidRPr="009E2CA8">
              <w:rPr>
                <w:rFonts w:ascii="Calibri" w:hAnsi="Calibri" w:cs="Calibri"/>
                <w:sz w:val="20"/>
                <w:szCs w:val="20"/>
              </w:rPr>
              <w:t>work term</w:t>
            </w:r>
            <w:r w:rsidRPr="009E2CA8">
              <w:rPr>
                <w:rFonts w:ascii="Calibri" w:hAnsi="Calibri" w:cs="Calibri"/>
                <w:sz w:val="20"/>
                <w:szCs w:val="20"/>
              </w:rPr>
              <w:t xml:space="preserve"> use. </w:t>
            </w:r>
          </w:p>
          <w:p w14:paraId="2C40B05B" w14:textId="1E122167" w:rsidR="00682981" w:rsidRPr="009E2CA8" w:rsidRDefault="00682981" w:rsidP="004455CE">
            <w:pPr>
              <w:pStyle w:val="ListParagraph"/>
              <w:numPr>
                <w:ilvl w:val="0"/>
                <w:numId w:val="4"/>
              </w:numPr>
              <w:spacing w:after="0" w:line="240" w:lineRule="auto"/>
              <w:rPr>
                <w:rFonts w:ascii="Calibri" w:hAnsi="Calibri" w:cs="Calibri"/>
                <w:sz w:val="20"/>
                <w:szCs w:val="20"/>
              </w:rPr>
            </w:pPr>
            <w:r w:rsidRPr="009E2CA8">
              <w:rPr>
                <w:rFonts w:ascii="Calibri" w:hAnsi="Calibri" w:cs="Calibri"/>
                <w:sz w:val="20"/>
                <w:szCs w:val="20"/>
              </w:rPr>
              <w:t xml:space="preserve">Excellent communication skills (written and verbal). </w:t>
            </w:r>
          </w:p>
          <w:p w14:paraId="1A7B7C4F" w14:textId="0E5CB37A" w:rsidR="00682981" w:rsidRPr="009E2CA8" w:rsidRDefault="00682981" w:rsidP="004455CE">
            <w:pPr>
              <w:pStyle w:val="ListParagraph"/>
              <w:numPr>
                <w:ilvl w:val="0"/>
                <w:numId w:val="4"/>
              </w:numPr>
              <w:spacing w:after="0" w:line="240" w:lineRule="auto"/>
              <w:rPr>
                <w:rFonts w:ascii="Calibri" w:hAnsi="Calibri" w:cs="Calibri"/>
                <w:sz w:val="20"/>
                <w:szCs w:val="20"/>
              </w:rPr>
            </w:pPr>
            <w:r w:rsidRPr="009E2CA8">
              <w:rPr>
                <w:rFonts w:ascii="Calibri" w:hAnsi="Calibri" w:cs="Calibri"/>
                <w:sz w:val="20"/>
                <w:szCs w:val="20"/>
              </w:rPr>
              <w:t>Highly proficient with Microsoft Office and G-Suite software.</w:t>
            </w:r>
          </w:p>
          <w:p w14:paraId="780B48A4" w14:textId="77777777" w:rsidR="00682981" w:rsidRPr="009E2CA8" w:rsidRDefault="00682981" w:rsidP="004455CE">
            <w:pPr>
              <w:pStyle w:val="ListParagraph"/>
              <w:numPr>
                <w:ilvl w:val="0"/>
                <w:numId w:val="4"/>
              </w:numPr>
              <w:spacing w:after="0" w:line="240" w:lineRule="auto"/>
              <w:rPr>
                <w:rFonts w:ascii="Calibri" w:hAnsi="Calibri" w:cs="Calibri"/>
                <w:sz w:val="20"/>
                <w:szCs w:val="20"/>
              </w:rPr>
            </w:pPr>
            <w:r w:rsidRPr="009E2CA8">
              <w:rPr>
                <w:rFonts w:ascii="Calibri" w:hAnsi="Calibri" w:cs="Calibri"/>
                <w:sz w:val="20"/>
                <w:szCs w:val="20"/>
              </w:rPr>
              <w:t xml:space="preserve">Some experience in agronomy, agriculture business management and/or stakeholder engagement. </w:t>
            </w:r>
          </w:p>
          <w:p w14:paraId="607FB449" w14:textId="3E986945" w:rsidR="006403F5" w:rsidRPr="009E2CA8" w:rsidRDefault="006403F5" w:rsidP="006403F5">
            <w:pPr>
              <w:pStyle w:val="ListParagraph"/>
              <w:spacing w:after="0" w:line="240" w:lineRule="auto"/>
              <w:rPr>
                <w:rFonts w:ascii="Calibri" w:hAnsi="Calibri" w:cs="Calibri"/>
                <w:sz w:val="20"/>
                <w:szCs w:val="20"/>
              </w:rPr>
            </w:pPr>
          </w:p>
        </w:tc>
      </w:tr>
      <w:tr w:rsidR="00736EE4" w:rsidRPr="009E2CA8" w14:paraId="4BE24E69" w14:textId="77777777" w:rsidTr="00736EE4">
        <w:tc>
          <w:tcPr>
            <w:tcW w:w="1838" w:type="dxa"/>
          </w:tcPr>
          <w:p w14:paraId="11751C27" w14:textId="2D4B8A49" w:rsidR="00736EE4" w:rsidRPr="009E2CA8" w:rsidRDefault="002519C0">
            <w:pPr>
              <w:rPr>
                <w:rFonts w:ascii="Calibri" w:hAnsi="Calibri" w:cs="Calibri"/>
                <w:sz w:val="20"/>
                <w:szCs w:val="20"/>
              </w:rPr>
            </w:pPr>
            <w:r w:rsidRPr="009E2CA8">
              <w:rPr>
                <w:rFonts w:ascii="Calibri" w:hAnsi="Calibri" w:cs="Calibri"/>
                <w:sz w:val="20"/>
                <w:szCs w:val="20"/>
              </w:rPr>
              <w:t>Wage</w:t>
            </w:r>
          </w:p>
        </w:tc>
        <w:tc>
          <w:tcPr>
            <w:tcW w:w="7512" w:type="dxa"/>
          </w:tcPr>
          <w:p w14:paraId="40C11F80" w14:textId="2612864B" w:rsidR="006403F5" w:rsidRPr="009E2CA8" w:rsidRDefault="009E2CA8" w:rsidP="00CB6953">
            <w:pPr>
              <w:rPr>
                <w:rFonts w:ascii="Calibri" w:hAnsi="Calibri" w:cs="Calibri"/>
                <w:sz w:val="20"/>
                <w:szCs w:val="20"/>
              </w:rPr>
            </w:pPr>
            <w:r w:rsidRPr="009E2CA8">
              <w:rPr>
                <w:rFonts w:ascii="Calibri" w:hAnsi="Calibri" w:cs="Calibri"/>
                <w:sz w:val="20"/>
                <w:szCs w:val="20"/>
              </w:rPr>
              <w:t>Paid as Salary, based on a calculated h</w:t>
            </w:r>
            <w:r w:rsidR="002519C0" w:rsidRPr="009E2CA8">
              <w:rPr>
                <w:rFonts w:ascii="Calibri" w:hAnsi="Calibri" w:cs="Calibri"/>
                <w:sz w:val="20"/>
                <w:szCs w:val="20"/>
              </w:rPr>
              <w:t>ourly wage</w:t>
            </w:r>
            <w:r w:rsidR="00736EE4" w:rsidRPr="009E2CA8">
              <w:rPr>
                <w:rFonts w:ascii="Calibri" w:hAnsi="Calibri" w:cs="Calibri"/>
                <w:sz w:val="20"/>
                <w:szCs w:val="20"/>
              </w:rPr>
              <w:t xml:space="preserve"> rate of </w:t>
            </w:r>
            <w:r w:rsidR="002519C0" w:rsidRPr="009E2CA8">
              <w:rPr>
                <w:rFonts w:ascii="Calibri" w:hAnsi="Calibri" w:cs="Calibri"/>
                <w:b/>
                <w:bCs/>
                <w:sz w:val="20"/>
                <w:szCs w:val="20"/>
              </w:rPr>
              <w:t>$2</w:t>
            </w:r>
            <w:r w:rsidRPr="009E2CA8">
              <w:rPr>
                <w:rFonts w:ascii="Calibri" w:hAnsi="Calibri" w:cs="Calibri"/>
                <w:b/>
                <w:bCs/>
                <w:sz w:val="20"/>
                <w:szCs w:val="20"/>
              </w:rPr>
              <w:t>8</w:t>
            </w:r>
            <w:r w:rsidR="002519C0" w:rsidRPr="009E2CA8">
              <w:rPr>
                <w:rFonts w:ascii="Calibri" w:hAnsi="Calibri" w:cs="Calibri"/>
                <w:b/>
                <w:bCs/>
                <w:sz w:val="20"/>
                <w:szCs w:val="20"/>
              </w:rPr>
              <w:t xml:space="preserve">.00 </w:t>
            </w:r>
            <w:r w:rsidR="00736EE4" w:rsidRPr="009E2CA8">
              <w:rPr>
                <w:rFonts w:ascii="Calibri" w:hAnsi="Calibri" w:cs="Calibri"/>
                <w:sz w:val="20"/>
                <w:szCs w:val="20"/>
              </w:rPr>
              <w:t>(“</w:t>
            </w:r>
            <w:r w:rsidR="00736EE4" w:rsidRPr="009E2CA8">
              <w:rPr>
                <w:rFonts w:ascii="Calibri" w:hAnsi="Calibri" w:cs="Calibri"/>
                <w:b/>
                <w:sz w:val="20"/>
                <w:szCs w:val="20"/>
              </w:rPr>
              <w:t>Base Salary</w:t>
            </w:r>
            <w:r w:rsidR="00736EE4" w:rsidRPr="009E2CA8">
              <w:rPr>
                <w:rFonts w:ascii="Calibri" w:hAnsi="Calibri" w:cs="Calibri"/>
                <w:sz w:val="20"/>
                <w:szCs w:val="20"/>
              </w:rPr>
              <w:t>”)</w:t>
            </w:r>
            <w:r w:rsidR="00CB6953" w:rsidRPr="009E2CA8">
              <w:rPr>
                <w:rFonts w:ascii="Calibri" w:hAnsi="Calibri" w:cs="Calibri"/>
                <w:sz w:val="20"/>
                <w:szCs w:val="20"/>
              </w:rPr>
              <w:t xml:space="preserve"> </w:t>
            </w:r>
            <w:r w:rsidRPr="009E2CA8">
              <w:rPr>
                <w:rFonts w:ascii="Calibri" w:hAnsi="Calibri" w:cs="Calibri"/>
                <w:sz w:val="20"/>
                <w:szCs w:val="20"/>
              </w:rPr>
              <w:t xml:space="preserve">over </w:t>
            </w:r>
            <w:r w:rsidRPr="009E2CA8">
              <w:rPr>
                <w:rFonts w:ascii="Calibri" w:hAnsi="Calibri" w:cs="Calibri"/>
                <w:b/>
                <w:bCs/>
                <w:sz w:val="20"/>
                <w:szCs w:val="20"/>
              </w:rPr>
              <w:t>40</w:t>
            </w:r>
            <w:r w:rsidR="00CB6953" w:rsidRPr="009E2CA8">
              <w:rPr>
                <w:rFonts w:ascii="Calibri" w:hAnsi="Calibri" w:cs="Calibri"/>
                <w:b/>
                <w:bCs/>
                <w:sz w:val="20"/>
                <w:szCs w:val="20"/>
              </w:rPr>
              <w:t xml:space="preserve"> hours per week</w:t>
            </w:r>
            <w:r w:rsidR="00CB6953" w:rsidRPr="009E2CA8">
              <w:rPr>
                <w:rFonts w:ascii="Calibri" w:hAnsi="Calibri" w:cs="Calibri"/>
                <w:sz w:val="20"/>
                <w:szCs w:val="20"/>
              </w:rPr>
              <w:t xml:space="preserve">, </w:t>
            </w:r>
            <w:r w:rsidR="00736EE4" w:rsidRPr="009E2CA8">
              <w:rPr>
                <w:rFonts w:ascii="Calibri" w:hAnsi="Calibri" w:cs="Calibri"/>
                <w:sz w:val="20"/>
                <w:szCs w:val="20"/>
              </w:rPr>
              <w:t>payable in bi-monthly installments (less statutory deductions and withholdings</w:t>
            </w:r>
            <w:r w:rsidRPr="009E2CA8">
              <w:rPr>
                <w:rFonts w:ascii="Calibri" w:hAnsi="Calibri" w:cs="Calibri"/>
                <w:sz w:val="20"/>
                <w:szCs w:val="20"/>
              </w:rPr>
              <w:t xml:space="preserve"> as required by law</w:t>
            </w:r>
            <w:r w:rsidR="00736EE4" w:rsidRPr="009E2CA8">
              <w:rPr>
                <w:rFonts w:ascii="Calibri" w:hAnsi="Calibri" w:cs="Calibri"/>
                <w:sz w:val="20"/>
                <w:szCs w:val="20"/>
              </w:rPr>
              <w:t>)</w:t>
            </w:r>
            <w:r w:rsidR="00DC72AE" w:rsidRPr="009E2CA8">
              <w:rPr>
                <w:rFonts w:ascii="Calibri" w:hAnsi="Calibri" w:cs="Calibri"/>
                <w:sz w:val="20"/>
                <w:szCs w:val="20"/>
              </w:rPr>
              <w:t xml:space="preserve">. </w:t>
            </w:r>
            <w:r w:rsidR="00CB6953" w:rsidRPr="009E2CA8">
              <w:rPr>
                <w:rFonts w:ascii="Calibri" w:hAnsi="Calibri" w:cs="Calibri"/>
                <w:sz w:val="20"/>
                <w:szCs w:val="20"/>
              </w:rPr>
              <w:t xml:space="preserve"> </w:t>
            </w:r>
          </w:p>
        </w:tc>
      </w:tr>
      <w:tr w:rsidR="00736EE4" w:rsidRPr="009E2CA8" w14:paraId="1285A54E" w14:textId="77777777" w:rsidTr="00736EE4">
        <w:tc>
          <w:tcPr>
            <w:tcW w:w="1838" w:type="dxa"/>
          </w:tcPr>
          <w:p w14:paraId="527244EA" w14:textId="6FA51737" w:rsidR="00736EE4" w:rsidRPr="009E2CA8" w:rsidRDefault="00DA502A">
            <w:pPr>
              <w:rPr>
                <w:rFonts w:ascii="Calibri" w:hAnsi="Calibri" w:cs="Calibri"/>
                <w:sz w:val="20"/>
                <w:szCs w:val="20"/>
              </w:rPr>
            </w:pPr>
            <w:r w:rsidRPr="009E2CA8">
              <w:rPr>
                <w:rFonts w:ascii="Calibri" w:hAnsi="Calibri" w:cs="Calibri"/>
                <w:sz w:val="20"/>
                <w:szCs w:val="20"/>
              </w:rPr>
              <w:t>Mileage</w:t>
            </w:r>
          </w:p>
        </w:tc>
        <w:tc>
          <w:tcPr>
            <w:tcW w:w="7512" w:type="dxa"/>
          </w:tcPr>
          <w:p w14:paraId="5BB86DDD" w14:textId="0A78B717" w:rsidR="008B7665" w:rsidRPr="009E2CA8" w:rsidRDefault="00DA502A">
            <w:pPr>
              <w:rPr>
                <w:rFonts w:ascii="Calibri" w:hAnsi="Calibri" w:cs="Calibri"/>
                <w:sz w:val="20"/>
                <w:szCs w:val="20"/>
              </w:rPr>
            </w:pPr>
            <w:r w:rsidRPr="009E2CA8">
              <w:rPr>
                <w:rFonts w:ascii="Calibri" w:hAnsi="Calibri" w:cs="Calibri"/>
                <w:sz w:val="20"/>
                <w:szCs w:val="20"/>
              </w:rPr>
              <w:t xml:space="preserve">The use of your own vehicle is required for the position and mileage will be compensated at the </w:t>
            </w:r>
            <w:r w:rsidR="008B7665" w:rsidRPr="009E2CA8">
              <w:rPr>
                <w:rFonts w:ascii="Calibri" w:hAnsi="Calibri" w:cs="Calibri"/>
                <w:sz w:val="20"/>
                <w:szCs w:val="20"/>
              </w:rPr>
              <w:t>Federal G</w:t>
            </w:r>
            <w:r w:rsidRPr="009E2CA8">
              <w:rPr>
                <w:rFonts w:ascii="Calibri" w:hAnsi="Calibri" w:cs="Calibri"/>
                <w:sz w:val="20"/>
                <w:szCs w:val="20"/>
              </w:rPr>
              <w:t xml:space="preserve">overnment rate of </w:t>
            </w:r>
            <w:r w:rsidRPr="009E2CA8">
              <w:rPr>
                <w:rFonts w:ascii="Calibri" w:hAnsi="Calibri" w:cs="Calibri"/>
                <w:b/>
                <w:bCs/>
                <w:sz w:val="20"/>
                <w:szCs w:val="20"/>
              </w:rPr>
              <w:t>$0.</w:t>
            </w:r>
            <w:r w:rsidR="009E2CA8" w:rsidRPr="009E2CA8">
              <w:rPr>
                <w:rFonts w:ascii="Calibri" w:hAnsi="Calibri" w:cs="Calibri"/>
                <w:b/>
                <w:bCs/>
                <w:sz w:val="20"/>
                <w:szCs w:val="20"/>
              </w:rPr>
              <w:t>61</w:t>
            </w:r>
            <w:r w:rsidRPr="009E2CA8">
              <w:rPr>
                <w:rFonts w:ascii="Calibri" w:hAnsi="Calibri" w:cs="Calibri"/>
                <w:b/>
                <w:bCs/>
                <w:sz w:val="20"/>
                <w:szCs w:val="20"/>
              </w:rPr>
              <w:t xml:space="preserve">/km for the first </w:t>
            </w:r>
            <w:r w:rsidR="00A72913">
              <w:rPr>
                <w:rFonts w:ascii="Calibri" w:hAnsi="Calibri" w:cs="Calibri"/>
                <w:b/>
                <w:bCs/>
                <w:sz w:val="20"/>
                <w:szCs w:val="20"/>
              </w:rPr>
              <w:t>25</w:t>
            </w:r>
            <w:r w:rsidRPr="009E2CA8">
              <w:rPr>
                <w:rFonts w:ascii="Calibri" w:hAnsi="Calibri" w:cs="Calibri"/>
                <w:b/>
                <w:bCs/>
                <w:sz w:val="20"/>
                <w:szCs w:val="20"/>
              </w:rPr>
              <w:t>00 km</w:t>
            </w:r>
            <w:r w:rsidR="00A72913">
              <w:rPr>
                <w:rFonts w:ascii="Calibri" w:hAnsi="Calibri" w:cs="Calibri"/>
                <w:b/>
                <w:bCs/>
                <w:sz w:val="20"/>
                <w:szCs w:val="20"/>
              </w:rPr>
              <w:t xml:space="preserve">, </w:t>
            </w:r>
            <w:r w:rsidR="00A72913" w:rsidRPr="00A72913">
              <w:rPr>
                <w:rFonts w:ascii="Calibri" w:hAnsi="Calibri" w:cs="Calibri"/>
                <w:sz w:val="20"/>
                <w:szCs w:val="20"/>
              </w:rPr>
              <w:t>dropping to</w:t>
            </w:r>
            <w:r w:rsidR="008B7665" w:rsidRPr="009E2CA8">
              <w:rPr>
                <w:rFonts w:ascii="Calibri" w:hAnsi="Calibri" w:cs="Calibri"/>
                <w:sz w:val="20"/>
                <w:szCs w:val="20"/>
              </w:rPr>
              <w:t xml:space="preserve"> </w:t>
            </w:r>
            <w:r w:rsidR="00A72913">
              <w:rPr>
                <w:rFonts w:ascii="Calibri" w:hAnsi="Calibri" w:cs="Calibri"/>
                <w:sz w:val="20"/>
                <w:szCs w:val="20"/>
              </w:rPr>
              <w:t xml:space="preserve">$0.50/km from 2500-5000 km driven and </w:t>
            </w:r>
            <w:r w:rsidR="008B7665" w:rsidRPr="009E2CA8">
              <w:rPr>
                <w:rFonts w:ascii="Calibri" w:hAnsi="Calibri" w:cs="Calibri"/>
                <w:sz w:val="20"/>
                <w:szCs w:val="20"/>
              </w:rPr>
              <w:t>$0.</w:t>
            </w:r>
            <w:r w:rsidR="009E2CA8" w:rsidRPr="009E2CA8">
              <w:rPr>
                <w:rFonts w:ascii="Calibri" w:hAnsi="Calibri" w:cs="Calibri"/>
                <w:sz w:val="20"/>
                <w:szCs w:val="20"/>
              </w:rPr>
              <w:t>35</w:t>
            </w:r>
            <w:r w:rsidR="008B7665" w:rsidRPr="009E2CA8">
              <w:rPr>
                <w:rFonts w:ascii="Calibri" w:hAnsi="Calibri" w:cs="Calibri"/>
                <w:sz w:val="20"/>
                <w:szCs w:val="20"/>
              </w:rPr>
              <w:t xml:space="preserve">/km </w:t>
            </w:r>
            <w:r w:rsidRPr="009E2CA8">
              <w:rPr>
                <w:rFonts w:ascii="Calibri" w:hAnsi="Calibri" w:cs="Calibri"/>
                <w:sz w:val="20"/>
                <w:szCs w:val="20"/>
              </w:rPr>
              <w:t>driven</w:t>
            </w:r>
            <w:r w:rsidR="008B7665" w:rsidRPr="009E2CA8">
              <w:rPr>
                <w:rFonts w:ascii="Calibri" w:hAnsi="Calibri" w:cs="Calibri"/>
                <w:sz w:val="20"/>
                <w:szCs w:val="20"/>
              </w:rPr>
              <w:t xml:space="preserve"> beyond 5000 km</w:t>
            </w:r>
            <w:r w:rsidRPr="009E2CA8">
              <w:rPr>
                <w:rFonts w:ascii="Calibri" w:hAnsi="Calibri" w:cs="Calibri"/>
                <w:sz w:val="20"/>
                <w:szCs w:val="20"/>
              </w:rPr>
              <w:t xml:space="preserve">. </w:t>
            </w:r>
          </w:p>
          <w:p w14:paraId="098DC7E2" w14:textId="77777777" w:rsidR="00736EE4" w:rsidRPr="009E2CA8" w:rsidRDefault="00DA502A">
            <w:pPr>
              <w:rPr>
                <w:rFonts w:ascii="Calibri" w:hAnsi="Calibri" w:cs="Calibri"/>
                <w:sz w:val="20"/>
                <w:szCs w:val="20"/>
              </w:rPr>
            </w:pPr>
            <w:r w:rsidRPr="009E2CA8">
              <w:rPr>
                <w:rFonts w:ascii="Calibri" w:hAnsi="Calibri" w:cs="Calibri"/>
                <w:sz w:val="20"/>
                <w:szCs w:val="20"/>
              </w:rPr>
              <w:t>Mileage is recorded from the starting point of your day</w:t>
            </w:r>
            <w:r w:rsidR="008B7665" w:rsidRPr="009E2CA8">
              <w:rPr>
                <w:rFonts w:ascii="Calibri" w:hAnsi="Calibri" w:cs="Calibri"/>
                <w:sz w:val="20"/>
                <w:szCs w:val="20"/>
              </w:rPr>
              <w:t xml:space="preserve"> </w:t>
            </w:r>
            <w:r w:rsidRPr="009E2CA8">
              <w:rPr>
                <w:rFonts w:ascii="Calibri" w:hAnsi="Calibri" w:cs="Calibri"/>
                <w:sz w:val="20"/>
                <w:szCs w:val="20"/>
              </w:rPr>
              <w:t xml:space="preserve">in the field or from the office. All vehicle maintenance and repairs are the responsibility of the employee. </w:t>
            </w:r>
          </w:p>
          <w:p w14:paraId="6C8A5902" w14:textId="1338EAA0" w:rsidR="006403F5" w:rsidRPr="009E2CA8" w:rsidRDefault="006403F5">
            <w:pPr>
              <w:rPr>
                <w:rFonts w:ascii="Calibri" w:hAnsi="Calibri" w:cs="Calibri"/>
                <w:sz w:val="20"/>
                <w:szCs w:val="20"/>
              </w:rPr>
            </w:pPr>
          </w:p>
        </w:tc>
      </w:tr>
      <w:tr w:rsidR="00C059CF" w:rsidRPr="009E2CA8" w14:paraId="5DBB6921" w14:textId="77777777" w:rsidTr="00736EE4">
        <w:tc>
          <w:tcPr>
            <w:tcW w:w="1838" w:type="dxa"/>
          </w:tcPr>
          <w:p w14:paraId="2C235351" w14:textId="77777777" w:rsidR="00C059CF" w:rsidRPr="009E2CA8" w:rsidRDefault="00C059CF">
            <w:pPr>
              <w:rPr>
                <w:rFonts w:ascii="Calibri" w:hAnsi="Calibri" w:cs="Calibri"/>
                <w:sz w:val="20"/>
                <w:szCs w:val="20"/>
              </w:rPr>
            </w:pPr>
          </w:p>
          <w:p w14:paraId="624003D2" w14:textId="77777777" w:rsidR="00C059CF" w:rsidRPr="009E2CA8" w:rsidRDefault="00C059CF">
            <w:pPr>
              <w:rPr>
                <w:rFonts w:ascii="Calibri" w:hAnsi="Calibri" w:cs="Calibri"/>
                <w:sz w:val="20"/>
                <w:szCs w:val="20"/>
              </w:rPr>
            </w:pPr>
            <w:r w:rsidRPr="009E2CA8">
              <w:rPr>
                <w:rFonts w:ascii="Calibri" w:hAnsi="Calibri" w:cs="Calibri"/>
                <w:sz w:val="20"/>
                <w:szCs w:val="20"/>
              </w:rPr>
              <w:t>Benefits</w:t>
            </w:r>
          </w:p>
        </w:tc>
        <w:tc>
          <w:tcPr>
            <w:tcW w:w="7512" w:type="dxa"/>
          </w:tcPr>
          <w:p w14:paraId="329A1F9C" w14:textId="51B4C00A" w:rsidR="00C059CF" w:rsidRPr="009E2CA8" w:rsidRDefault="00DA502A">
            <w:pPr>
              <w:rPr>
                <w:rFonts w:ascii="Calibri" w:hAnsi="Calibri" w:cs="Calibri"/>
                <w:sz w:val="20"/>
                <w:szCs w:val="20"/>
              </w:rPr>
            </w:pPr>
            <w:r w:rsidRPr="009E2CA8">
              <w:rPr>
                <w:rFonts w:ascii="Calibri" w:hAnsi="Calibri" w:cs="Calibri"/>
                <w:sz w:val="20"/>
                <w:szCs w:val="20"/>
              </w:rPr>
              <w:t xml:space="preserve">As this is a summer term position, no </w:t>
            </w:r>
            <w:r w:rsidR="00CB6953" w:rsidRPr="009E2CA8">
              <w:rPr>
                <w:rFonts w:ascii="Calibri" w:hAnsi="Calibri" w:cs="Calibri"/>
                <w:sz w:val="20"/>
                <w:szCs w:val="20"/>
              </w:rPr>
              <w:t xml:space="preserve">health </w:t>
            </w:r>
            <w:r w:rsidRPr="009E2CA8">
              <w:rPr>
                <w:rFonts w:ascii="Calibri" w:hAnsi="Calibri" w:cs="Calibri"/>
                <w:sz w:val="20"/>
                <w:szCs w:val="20"/>
              </w:rPr>
              <w:t xml:space="preserve">benefits will be provided. </w:t>
            </w:r>
            <w:r w:rsidR="00CB6953" w:rsidRPr="009E2CA8">
              <w:rPr>
                <w:rFonts w:ascii="Calibri" w:hAnsi="Calibri" w:cs="Calibri"/>
                <w:sz w:val="20"/>
                <w:szCs w:val="20"/>
              </w:rPr>
              <w:t xml:space="preserve">A cell phone benefit of </w:t>
            </w:r>
            <w:r w:rsidR="00CB6953" w:rsidRPr="009E2CA8">
              <w:rPr>
                <w:rFonts w:ascii="Calibri" w:hAnsi="Calibri" w:cs="Calibri"/>
                <w:b/>
                <w:bCs/>
                <w:sz w:val="20"/>
                <w:szCs w:val="20"/>
              </w:rPr>
              <w:t>$20 per pay period</w:t>
            </w:r>
            <w:r w:rsidR="00CB6953" w:rsidRPr="009E2CA8">
              <w:rPr>
                <w:rFonts w:ascii="Calibri" w:hAnsi="Calibri" w:cs="Calibri"/>
                <w:sz w:val="20"/>
                <w:szCs w:val="20"/>
              </w:rPr>
              <w:t xml:space="preserve"> will be provided to offset data and cellular overages on the use of your personal phone. </w:t>
            </w:r>
          </w:p>
        </w:tc>
      </w:tr>
      <w:tr w:rsidR="00C059CF" w:rsidRPr="009E2CA8" w14:paraId="67C4AE9E" w14:textId="77777777" w:rsidTr="00736EE4">
        <w:tc>
          <w:tcPr>
            <w:tcW w:w="1838" w:type="dxa"/>
          </w:tcPr>
          <w:p w14:paraId="79BCFF6F" w14:textId="77777777" w:rsidR="00C059CF" w:rsidRPr="009E2CA8" w:rsidRDefault="00C059CF">
            <w:pPr>
              <w:rPr>
                <w:rFonts w:ascii="Calibri" w:hAnsi="Calibri" w:cs="Calibri"/>
                <w:sz w:val="20"/>
                <w:szCs w:val="20"/>
              </w:rPr>
            </w:pPr>
          </w:p>
          <w:p w14:paraId="62A04D78" w14:textId="77777777" w:rsidR="00C059CF" w:rsidRPr="009E2CA8" w:rsidRDefault="00C059CF">
            <w:pPr>
              <w:rPr>
                <w:rFonts w:ascii="Calibri" w:hAnsi="Calibri" w:cs="Calibri"/>
                <w:sz w:val="20"/>
                <w:szCs w:val="20"/>
              </w:rPr>
            </w:pPr>
            <w:r w:rsidRPr="009E2CA8">
              <w:rPr>
                <w:rFonts w:ascii="Calibri" w:hAnsi="Calibri" w:cs="Calibri"/>
                <w:sz w:val="20"/>
                <w:szCs w:val="20"/>
              </w:rPr>
              <w:t>Vacation</w:t>
            </w:r>
          </w:p>
        </w:tc>
        <w:tc>
          <w:tcPr>
            <w:tcW w:w="7512" w:type="dxa"/>
          </w:tcPr>
          <w:p w14:paraId="3AC8D015" w14:textId="77777777" w:rsidR="00C059CF" w:rsidRPr="009E2CA8" w:rsidRDefault="00C059CF">
            <w:pPr>
              <w:rPr>
                <w:rFonts w:ascii="Calibri" w:hAnsi="Calibri" w:cs="Calibri"/>
                <w:sz w:val="20"/>
                <w:szCs w:val="20"/>
              </w:rPr>
            </w:pPr>
          </w:p>
          <w:p w14:paraId="07BC235E" w14:textId="592FE00B" w:rsidR="00C059CF" w:rsidRPr="009E2CA8" w:rsidRDefault="007D7459">
            <w:pPr>
              <w:rPr>
                <w:rFonts w:ascii="Calibri" w:hAnsi="Calibri" w:cs="Calibri"/>
                <w:sz w:val="20"/>
                <w:szCs w:val="20"/>
              </w:rPr>
            </w:pPr>
            <w:r w:rsidRPr="009E2CA8">
              <w:rPr>
                <w:rFonts w:ascii="Calibri" w:hAnsi="Calibri" w:cs="Calibri"/>
                <w:sz w:val="20"/>
                <w:szCs w:val="20"/>
              </w:rPr>
              <w:t xml:space="preserve">For the purposes of vacation entitlement </w:t>
            </w:r>
            <w:r w:rsidR="00402A87" w:rsidRPr="009E2CA8">
              <w:rPr>
                <w:rFonts w:ascii="Calibri" w:hAnsi="Calibri" w:cs="Calibri"/>
                <w:sz w:val="20"/>
                <w:szCs w:val="20"/>
              </w:rPr>
              <w:t>for this term position</w:t>
            </w:r>
            <w:r w:rsidRPr="009E2CA8">
              <w:rPr>
                <w:rFonts w:ascii="Calibri" w:hAnsi="Calibri" w:cs="Calibri"/>
                <w:sz w:val="20"/>
                <w:szCs w:val="20"/>
              </w:rPr>
              <w:t xml:space="preserve">, you will </w:t>
            </w:r>
            <w:r w:rsidR="00DA502A" w:rsidRPr="009E2CA8">
              <w:rPr>
                <w:rFonts w:ascii="Calibri" w:hAnsi="Calibri" w:cs="Calibri"/>
                <w:sz w:val="20"/>
                <w:szCs w:val="20"/>
              </w:rPr>
              <w:t>rec</w:t>
            </w:r>
            <w:r w:rsidR="00DC72AE" w:rsidRPr="009E2CA8">
              <w:rPr>
                <w:rFonts w:ascii="Calibri" w:hAnsi="Calibri" w:cs="Calibri"/>
                <w:sz w:val="20"/>
                <w:szCs w:val="20"/>
              </w:rPr>
              <w:t>ei</w:t>
            </w:r>
            <w:r w:rsidR="00DA502A" w:rsidRPr="009E2CA8">
              <w:rPr>
                <w:rFonts w:ascii="Calibri" w:hAnsi="Calibri" w:cs="Calibri"/>
                <w:sz w:val="20"/>
                <w:szCs w:val="20"/>
              </w:rPr>
              <w:t xml:space="preserve">ve </w:t>
            </w:r>
            <w:r w:rsidR="00A72913">
              <w:rPr>
                <w:rFonts w:ascii="Calibri" w:hAnsi="Calibri" w:cs="Calibri"/>
                <w:b/>
                <w:bCs/>
                <w:sz w:val="20"/>
                <w:szCs w:val="20"/>
              </w:rPr>
              <w:t xml:space="preserve">7 days </w:t>
            </w:r>
            <w:r w:rsidR="009E2CA8" w:rsidRPr="009E2CA8">
              <w:rPr>
                <w:rFonts w:ascii="Calibri" w:hAnsi="Calibri" w:cs="Calibri"/>
                <w:b/>
                <w:bCs/>
                <w:sz w:val="20"/>
                <w:szCs w:val="20"/>
              </w:rPr>
              <w:t>of paid</w:t>
            </w:r>
            <w:r w:rsidR="009E2CA8" w:rsidRPr="009E2CA8">
              <w:rPr>
                <w:rFonts w:ascii="Calibri" w:hAnsi="Calibri" w:cs="Calibri"/>
                <w:sz w:val="20"/>
                <w:szCs w:val="20"/>
              </w:rPr>
              <w:t xml:space="preserve"> holidays. </w:t>
            </w:r>
            <w:r w:rsidR="00FA6ADF">
              <w:rPr>
                <w:rFonts w:ascii="Calibri" w:hAnsi="Calibri" w:cs="Calibri"/>
                <w:sz w:val="20"/>
                <w:szCs w:val="20"/>
              </w:rPr>
              <w:t xml:space="preserve">Time in lieu, within reason and as discussed for work </w:t>
            </w:r>
            <w:proofErr w:type="gramStart"/>
            <w:r w:rsidR="00FA6ADF">
              <w:rPr>
                <w:rFonts w:ascii="Calibri" w:hAnsi="Calibri" w:cs="Calibri"/>
                <w:sz w:val="20"/>
                <w:szCs w:val="20"/>
              </w:rPr>
              <w:t>in excess of</w:t>
            </w:r>
            <w:proofErr w:type="gramEnd"/>
            <w:r w:rsidR="00FA6ADF">
              <w:rPr>
                <w:rFonts w:ascii="Calibri" w:hAnsi="Calibri" w:cs="Calibri"/>
                <w:sz w:val="20"/>
                <w:szCs w:val="20"/>
              </w:rPr>
              <w:t xml:space="preserve"> agreed upon hours. </w:t>
            </w:r>
          </w:p>
          <w:p w14:paraId="44E38727" w14:textId="1F39CEB8" w:rsidR="006403F5" w:rsidRPr="009E2CA8" w:rsidRDefault="006403F5">
            <w:pPr>
              <w:rPr>
                <w:rFonts w:ascii="Calibri" w:hAnsi="Calibri" w:cs="Calibri"/>
                <w:sz w:val="20"/>
                <w:szCs w:val="20"/>
              </w:rPr>
            </w:pPr>
          </w:p>
        </w:tc>
      </w:tr>
      <w:tr w:rsidR="00736EE4" w:rsidRPr="009E2CA8" w14:paraId="1BBAC7CF" w14:textId="77777777" w:rsidTr="00736EE4">
        <w:tc>
          <w:tcPr>
            <w:tcW w:w="1838" w:type="dxa"/>
          </w:tcPr>
          <w:p w14:paraId="589FC45A" w14:textId="40DAA723" w:rsidR="00F25980" w:rsidRPr="009E2CA8" w:rsidRDefault="00272C77">
            <w:pPr>
              <w:rPr>
                <w:rFonts w:ascii="Calibri" w:hAnsi="Calibri" w:cs="Calibri"/>
                <w:sz w:val="20"/>
                <w:szCs w:val="20"/>
              </w:rPr>
            </w:pPr>
            <w:r w:rsidRPr="009E2CA8">
              <w:rPr>
                <w:rFonts w:ascii="Calibri" w:hAnsi="Calibri" w:cs="Calibri"/>
                <w:sz w:val="20"/>
                <w:szCs w:val="20"/>
              </w:rPr>
              <w:lastRenderedPageBreak/>
              <w:t xml:space="preserve">Equipment, </w:t>
            </w:r>
            <w:proofErr w:type="gramStart"/>
            <w:r w:rsidRPr="009E2CA8">
              <w:rPr>
                <w:rFonts w:ascii="Calibri" w:hAnsi="Calibri" w:cs="Calibri"/>
                <w:sz w:val="20"/>
                <w:szCs w:val="20"/>
              </w:rPr>
              <w:t>Data</w:t>
            </w:r>
            <w:proofErr w:type="gramEnd"/>
            <w:r w:rsidRPr="009E2CA8">
              <w:rPr>
                <w:rFonts w:ascii="Calibri" w:hAnsi="Calibri" w:cs="Calibri"/>
                <w:sz w:val="20"/>
                <w:szCs w:val="20"/>
              </w:rPr>
              <w:t xml:space="preserve"> and Information</w:t>
            </w:r>
          </w:p>
          <w:p w14:paraId="043CA3B7" w14:textId="77777777" w:rsidR="00F25980" w:rsidRPr="009E2CA8" w:rsidRDefault="00F25980">
            <w:pPr>
              <w:rPr>
                <w:rFonts w:ascii="Calibri" w:hAnsi="Calibri" w:cs="Calibri"/>
                <w:sz w:val="20"/>
                <w:szCs w:val="20"/>
              </w:rPr>
            </w:pPr>
          </w:p>
          <w:p w14:paraId="25614FFD" w14:textId="77777777" w:rsidR="00F25980" w:rsidRPr="009E2CA8" w:rsidRDefault="00F25980">
            <w:pPr>
              <w:rPr>
                <w:rFonts w:ascii="Calibri" w:hAnsi="Calibri" w:cs="Calibri"/>
                <w:sz w:val="20"/>
                <w:szCs w:val="20"/>
              </w:rPr>
            </w:pPr>
          </w:p>
          <w:p w14:paraId="214672B5" w14:textId="77777777" w:rsidR="00F25980" w:rsidRPr="009E2CA8" w:rsidRDefault="00F25980">
            <w:pPr>
              <w:rPr>
                <w:rFonts w:ascii="Calibri" w:hAnsi="Calibri" w:cs="Calibri"/>
                <w:sz w:val="20"/>
                <w:szCs w:val="20"/>
              </w:rPr>
            </w:pPr>
          </w:p>
          <w:p w14:paraId="26AB3C68" w14:textId="215FC161" w:rsidR="00736EE4" w:rsidRPr="009E2CA8" w:rsidRDefault="00736EE4">
            <w:pPr>
              <w:rPr>
                <w:rFonts w:ascii="Calibri" w:hAnsi="Calibri" w:cs="Calibri"/>
                <w:sz w:val="20"/>
                <w:szCs w:val="20"/>
              </w:rPr>
            </w:pPr>
          </w:p>
        </w:tc>
        <w:tc>
          <w:tcPr>
            <w:tcW w:w="7512" w:type="dxa"/>
          </w:tcPr>
          <w:p w14:paraId="76B51385" w14:textId="199D343D" w:rsidR="009E2CA8" w:rsidRPr="009E2CA8" w:rsidRDefault="00272C77">
            <w:pPr>
              <w:rPr>
                <w:rFonts w:ascii="Calibri" w:hAnsi="Calibri" w:cs="Calibri"/>
                <w:sz w:val="20"/>
                <w:szCs w:val="20"/>
              </w:rPr>
            </w:pPr>
            <w:r w:rsidRPr="009E2CA8">
              <w:rPr>
                <w:rFonts w:ascii="Calibri" w:hAnsi="Calibri" w:cs="Calibri"/>
                <w:sz w:val="20"/>
                <w:szCs w:val="20"/>
              </w:rPr>
              <w:t>Should you at any time during your employment with the company be provided with company equipment the equipment and any data or information contained in it or by it depending on where the data or information is stored, is the property of the company</w:t>
            </w:r>
            <w:r w:rsidR="00EB3350" w:rsidRPr="009E2CA8">
              <w:rPr>
                <w:rFonts w:ascii="Calibri" w:hAnsi="Calibri" w:cs="Calibri"/>
                <w:sz w:val="20"/>
                <w:szCs w:val="20"/>
              </w:rPr>
              <w:t xml:space="preserve"> and the company has the right to access the information as and when it needed.</w:t>
            </w:r>
            <w:r w:rsidR="009E2CA8" w:rsidRPr="009E2CA8">
              <w:rPr>
                <w:rFonts w:ascii="Calibri" w:hAnsi="Calibri" w:cs="Calibri"/>
                <w:sz w:val="20"/>
                <w:szCs w:val="20"/>
              </w:rPr>
              <w:t xml:space="preserve"> </w:t>
            </w:r>
          </w:p>
        </w:tc>
      </w:tr>
      <w:tr w:rsidR="00E201FB" w:rsidRPr="009E2CA8" w14:paraId="78E253F7" w14:textId="77777777" w:rsidTr="00736EE4">
        <w:tc>
          <w:tcPr>
            <w:tcW w:w="1838" w:type="dxa"/>
          </w:tcPr>
          <w:p w14:paraId="44163D75" w14:textId="77777777" w:rsidR="00E201FB" w:rsidRPr="009E2CA8" w:rsidRDefault="00E201FB">
            <w:pPr>
              <w:rPr>
                <w:rFonts w:ascii="Calibri" w:hAnsi="Calibri" w:cs="Calibri"/>
                <w:sz w:val="20"/>
                <w:szCs w:val="20"/>
                <w:highlight w:val="yellow"/>
              </w:rPr>
            </w:pPr>
          </w:p>
          <w:p w14:paraId="24409CF4" w14:textId="77777777" w:rsidR="00E201FB" w:rsidRPr="009E2CA8" w:rsidRDefault="00E201FB">
            <w:pPr>
              <w:rPr>
                <w:rFonts w:ascii="Calibri" w:hAnsi="Calibri" w:cs="Calibri"/>
                <w:sz w:val="20"/>
                <w:szCs w:val="20"/>
                <w:highlight w:val="yellow"/>
              </w:rPr>
            </w:pPr>
            <w:proofErr w:type="gramStart"/>
            <w:r w:rsidRPr="009E2CA8">
              <w:rPr>
                <w:rFonts w:ascii="Calibri" w:hAnsi="Calibri" w:cs="Calibri"/>
                <w:sz w:val="20"/>
                <w:szCs w:val="20"/>
              </w:rPr>
              <w:t>Work Day</w:t>
            </w:r>
            <w:proofErr w:type="gramEnd"/>
          </w:p>
        </w:tc>
        <w:tc>
          <w:tcPr>
            <w:tcW w:w="7512" w:type="dxa"/>
          </w:tcPr>
          <w:p w14:paraId="5CAD2146" w14:textId="5924C6CF" w:rsidR="00E201FB" w:rsidRPr="009E2CA8" w:rsidRDefault="00F25980" w:rsidP="00F25980">
            <w:pPr>
              <w:spacing w:after="120"/>
              <w:rPr>
                <w:rFonts w:ascii="Calibri" w:hAnsi="Calibri" w:cs="Calibri"/>
                <w:sz w:val="20"/>
                <w:szCs w:val="20"/>
              </w:rPr>
            </w:pPr>
            <w:r w:rsidRPr="009E2CA8">
              <w:rPr>
                <w:rFonts w:ascii="Calibri" w:hAnsi="Calibri" w:cs="Calibri"/>
                <w:sz w:val="20"/>
                <w:szCs w:val="20"/>
              </w:rPr>
              <w:t xml:space="preserve">You will </w:t>
            </w:r>
            <w:r w:rsidR="00BE35B8">
              <w:rPr>
                <w:rFonts w:ascii="Calibri" w:hAnsi="Calibri" w:cs="Calibri"/>
                <w:sz w:val="20"/>
                <w:szCs w:val="20"/>
              </w:rPr>
              <w:t xml:space="preserve">be working on salary and </w:t>
            </w:r>
            <w:r w:rsidRPr="009E2CA8">
              <w:rPr>
                <w:rFonts w:ascii="Calibri" w:hAnsi="Calibri" w:cs="Calibri"/>
                <w:sz w:val="20"/>
                <w:szCs w:val="20"/>
              </w:rPr>
              <w:t xml:space="preserve">only be entitled to overtime pay if required by the </w:t>
            </w:r>
            <w:r w:rsidRPr="009E2CA8">
              <w:rPr>
                <w:rFonts w:ascii="Calibri" w:hAnsi="Calibri" w:cs="Calibri"/>
                <w:i/>
                <w:sz w:val="20"/>
                <w:szCs w:val="20"/>
              </w:rPr>
              <w:t>Employment Standards Act</w:t>
            </w:r>
            <w:r w:rsidRPr="009E2CA8">
              <w:rPr>
                <w:rFonts w:ascii="Calibri" w:hAnsi="Calibri" w:cs="Calibri"/>
                <w:sz w:val="20"/>
                <w:szCs w:val="20"/>
              </w:rPr>
              <w:t xml:space="preserve"> (B.C.) due to the nature of your position.  All overtime entitlement (if applicable) is subject to the Company’s overtime policies as amended from time to time by the Company at its discretion without advance notice.  You will not be entitled to overtime pay unless authorized in advance.</w:t>
            </w:r>
          </w:p>
        </w:tc>
      </w:tr>
      <w:tr w:rsidR="008F0296" w:rsidRPr="009E2CA8" w14:paraId="37991416" w14:textId="77777777" w:rsidTr="00736EE4">
        <w:tc>
          <w:tcPr>
            <w:tcW w:w="1838" w:type="dxa"/>
          </w:tcPr>
          <w:p w14:paraId="12A1DEA2" w14:textId="6B3D0FA1" w:rsidR="008F0296" w:rsidRPr="009E2CA8" w:rsidRDefault="008F0296">
            <w:pPr>
              <w:rPr>
                <w:rFonts w:ascii="Calibri" w:hAnsi="Calibri" w:cs="Calibri"/>
                <w:sz w:val="20"/>
                <w:szCs w:val="20"/>
                <w:highlight w:val="yellow"/>
              </w:rPr>
            </w:pPr>
            <w:r w:rsidRPr="008F0296">
              <w:rPr>
                <w:rFonts w:ascii="Calibri" w:hAnsi="Calibri" w:cs="Calibri"/>
                <w:sz w:val="20"/>
                <w:szCs w:val="20"/>
              </w:rPr>
              <w:t>Insurance</w:t>
            </w:r>
          </w:p>
        </w:tc>
        <w:tc>
          <w:tcPr>
            <w:tcW w:w="7512" w:type="dxa"/>
          </w:tcPr>
          <w:p w14:paraId="66E6996F" w14:textId="1C63F72C" w:rsidR="008F0296" w:rsidRPr="009E2CA8" w:rsidRDefault="008F0296" w:rsidP="00F25980">
            <w:pPr>
              <w:spacing w:after="120"/>
              <w:rPr>
                <w:rFonts w:ascii="Calibri" w:hAnsi="Calibri" w:cs="Calibri"/>
                <w:sz w:val="20"/>
                <w:szCs w:val="20"/>
              </w:rPr>
            </w:pPr>
            <w:r>
              <w:rPr>
                <w:rFonts w:ascii="Calibri" w:hAnsi="Calibri" w:cs="Calibri"/>
                <w:sz w:val="20"/>
                <w:szCs w:val="20"/>
              </w:rPr>
              <w:t xml:space="preserve">The Company will cover Professional Liability Insurance </w:t>
            </w:r>
            <w:r w:rsidR="006172C7">
              <w:rPr>
                <w:rFonts w:ascii="Calibri" w:hAnsi="Calibri" w:cs="Calibri"/>
                <w:sz w:val="20"/>
                <w:szCs w:val="20"/>
              </w:rPr>
              <w:t>and W</w:t>
            </w:r>
            <w:r w:rsidR="00145EDC">
              <w:rPr>
                <w:rFonts w:ascii="Calibri" w:hAnsi="Calibri" w:cs="Calibri"/>
                <w:sz w:val="20"/>
                <w:szCs w:val="20"/>
              </w:rPr>
              <w:t>orker’s Compensation Board</w:t>
            </w:r>
            <w:r w:rsidR="006172C7">
              <w:rPr>
                <w:rFonts w:ascii="Calibri" w:hAnsi="Calibri" w:cs="Calibri"/>
                <w:sz w:val="20"/>
                <w:szCs w:val="20"/>
              </w:rPr>
              <w:t xml:space="preserve"> Insurance </w:t>
            </w:r>
            <w:r>
              <w:rPr>
                <w:rFonts w:ascii="Calibri" w:hAnsi="Calibri" w:cs="Calibri"/>
                <w:sz w:val="20"/>
                <w:szCs w:val="20"/>
              </w:rPr>
              <w:t>at th</w:t>
            </w:r>
            <w:r w:rsidR="00FA6ADF">
              <w:rPr>
                <w:rFonts w:ascii="Calibri" w:hAnsi="Calibri" w:cs="Calibri"/>
                <w:sz w:val="20"/>
                <w:szCs w:val="20"/>
              </w:rPr>
              <w:t>e</w:t>
            </w:r>
            <w:r>
              <w:rPr>
                <w:rFonts w:ascii="Calibri" w:hAnsi="Calibri" w:cs="Calibri"/>
                <w:sz w:val="20"/>
                <w:szCs w:val="20"/>
              </w:rPr>
              <w:t xml:space="preserve"> cost </w:t>
            </w:r>
            <w:r w:rsidR="00FA6ADF">
              <w:rPr>
                <w:rFonts w:ascii="Calibri" w:hAnsi="Calibri" w:cs="Calibri"/>
                <w:sz w:val="20"/>
                <w:szCs w:val="20"/>
              </w:rPr>
              <w:t>of the Company to provide coverage for</w:t>
            </w:r>
            <w:r>
              <w:rPr>
                <w:rFonts w:ascii="Calibri" w:hAnsi="Calibri" w:cs="Calibri"/>
                <w:sz w:val="20"/>
                <w:szCs w:val="20"/>
              </w:rPr>
              <w:t xml:space="preserve"> the employee. </w:t>
            </w:r>
          </w:p>
        </w:tc>
      </w:tr>
      <w:tr w:rsidR="00F25980" w:rsidRPr="009E2CA8" w14:paraId="432D011B" w14:textId="77777777" w:rsidTr="00736EE4">
        <w:tc>
          <w:tcPr>
            <w:tcW w:w="1838" w:type="dxa"/>
          </w:tcPr>
          <w:p w14:paraId="1DBC2D42" w14:textId="77777777" w:rsidR="00F25980" w:rsidRPr="009E2CA8" w:rsidRDefault="00F25980">
            <w:pPr>
              <w:rPr>
                <w:rFonts w:ascii="Calibri" w:hAnsi="Calibri" w:cs="Calibri"/>
                <w:sz w:val="20"/>
                <w:szCs w:val="20"/>
                <w:highlight w:val="yellow"/>
              </w:rPr>
            </w:pPr>
          </w:p>
          <w:p w14:paraId="572100A3" w14:textId="77777777" w:rsidR="00F25980" w:rsidRPr="009E2CA8" w:rsidRDefault="00F25980">
            <w:pPr>
              <w:rPr>
                <w:rFonts w:ascii="Calibri" w:hAnsi="Calibri" w:cs="Calibri"/>
                <w:sz w:val="20"/>
                <w:szCs w:val="20"/>
                <w:highlight w:val="yellow"/>
              </w:rPr>
            </w:pPr>
            <w:r w:rsidRPr="009E2CA8">
              <w:rPr>
                <w:rFonts w:ascii="Calibri" w:hAnsi="Calibri" w:cs="Calibri"/>
                <w:sz w:val="20"/>
                <w:szCs w:val="20"/>
              </w:rPr>
              <w:t>Policies and Procedures</w:t>
            </w:r>
          </w:p>
        </w:tc>
        <w:tc>
          <w:tcPr>
            <w:tcW w:w="7512" w:type="dxa"/>
          </w:tcPr>
          <w:p w14:paraId="282247E1" w14:textId="77777777" w:rsidR="00F25980" w:rsidRPr="009E2CA8" w:rsidRDefault="00F25980">
            <w:pPr>
              <w:rPr>
                <w:rFonts w:ascii="Calibri" w:hAnsi="Calibri" w:cs="Calibri"/>
                <w:sz w:val="20"/>
                <w:szCs w:val="20"/>
              </w:rPr>
            </w:pPr>
          </w:p>
          <w:p w14:paraId="2DAC39AA" w14:textId="1BD9B9AA" w:rsidR="00F25980" w:rsidRPr="009E2CA8" w:rsidRDefault="00F25980" w:rsidP="00BE35B8">
            <w:pPr>
              <w:spacing w:after="120"/>
              <w:rPr>
                <w:rFonts w:ascii="Calibri" w:hAnsi="Calibri" w:cs="Calibri"/>
                <w:sz w:val="20"/>
                <w:szCs w:val="20"/>
              </w:rPr>
            </w:pPr>
            <w:r w:rsidRPr="009E2CA8">
              <w:rPr>
                <w:rFonts w:ascii="Calibri" w:hAnsi="Calibri" w:cs="Calibri"/>
                <w:sz w:val="20"/>
                <w:szCs w:val="20"/>
              </w:rPr>
              <w:t>You must follow all policies and procedures of the Company, including the Company’s Employee Handbook,</w:t>
            </w:r>
            <w:r w:rsidRPr="009E2CA8">
              <w:rPr>
                <w:rFonts w:ascii="Calibri" w:hAnsi="Calibri" w:cs="Calibri"/>
                <w:b/>
                <w:sz w:val="20"/>
                <w:szCs w:val="20"/>
              </w:rPr>
              <w:t xml:space="preserve"> </w:t>
            </w:r>
            <w:r w:rsidRPr="009E2CA8">
              <w:rPr>
                <w:rFonts w:ascii="Calibri" w:hAnsi="Calibri" w:cs="Calibri"/>
                <w:sz w:val="20"/>
                <w:szCs w:val="20"/>
              </w:rPr>
              <w:t xml:space="preserve">as </w:t>
            </w:r>
            <w:r w:rsidR="00BE35B8" w:rsidRPr="009E2CA8">
              <w:rPr>
                <w:rFonts w:ascii="Calibri" w:hAnsi="Calibri" w:cs="Calibri"/>
                <w:sz w:val="20"/>
                <w:szCs w:val="20"/>
              </w:rPr>
              <w:t>implemented,</w:t>
            </w:r>
            <w:r w:rsidRPr="009E2CA8">
              <w:rPr>
                <w:rFonts w:ascii="Calibri" w:hAnsi="Calibri" w:cs="Calibri"/>
                <w:sz w:val="20"/>
                <w:szCs w:val="20"/>
              </w:rPr>
              <w:t xml:space="preserve"> and amended from time to time at its discretion without advance notice. </w:t>
            </w:r>
          </w:p>
        </w:tc>
      </w:tr>
      <w:tr w:rsidR="00F25980" w:rsidRPr="009E2CA8" w14:paraId="3759C1B6" w14:textId="77777777" w:rsidTr="00736EE4">
        <w:tc>
          <w:tcPr>
            <w:tcW w:w="1838" w:type="dxa"/>
          </w:tcPr>
          <w:p w14:paraId="30903430" w14:textId="77777777" w:rsidR="00F25980" w:rsidRPr="009E2CA8" w:rsidRDefault="00F25980">
            <w:pPr>
              <w:rPr>
                <w:rFonts w:ascii="Calibri" w:hAnsi="Calibri" w:cs="Calibri"/>
                <w:sz w:val="20"/>
                <w:szCs w:val="20"/>
                <w:highlight w:val="yellow"/>
              </w:rPr>
            </w:pPr>
            <w:r w:rsidRPr="009E2CA8">
              <w:rPr>
                <w:rFonts w:ascii="Calibri" w:hAnsi="Calibri" w:cs="Calibri"/>
                <w:sz w:val="20"/>
                <w:szCs w:val="20"/>
              </w:rPr>
              <w:t>Confidentiality</w:t>
            </w:r>
            <w:r w:rsidRPr="009E2CA8">
              <w:rPr>
                <w:rFonts w:ascii="Calibri" w:hAnsi="Calibri" w:cs="Calibri"/>
                <w:sz w:val="20"/>
                <w:szCs w:val="20"/>
                <w:highlight w:val="yellow"/>
              </w:rPr>
              <w:t xml:space="preserve"> </w:t>
            </w:r>
          </w:p>
        </w:tc>
        <w:tc>
          <w:tcPr>
            <w:tcW w:w="7512" w:type="dxa"/>
          </w:tcPr>
          <w:p w14:paraId="272EE4F0" w14:textId="77777777" w:rsidR="00F25980" w:rsidRPr="009E2CA8" w:rsidRDefault="00F25980" w:rsidP="00F25980">
            <w:pPr>
              <w:spacing w:after="120"/>
              <w:rPr>
                <w:rFonts w:ascii="Calibri" w:hAnsi="Calibri" w:cs="Calibri"/>
                <w:sz w:val="20"/>
                <w:szCs w:val="20"/>
              </w:rPr>
            </w:pPr>
            <w:r w:rsidRPr="009E2CA8">
              <w:rPr>
                <w:rFonts w:ascii="Calibri" w:hAnsi="Calibri" w:cs="Calibri"/>
                <w:sz w:val="20"/>
                <w:szCs w:val="20"/>
              </w:rPr>
              <w:t xml:space="preserve">You acknowledge and agree that as part of your employment you will be provided with confidential information about the affairs of the Company. You agree that both during your employment and </w:t>
            </w:r>
            <w:proofErr w:type="gramStart"/>
            <w:r w:rsidRPr="009E2CA8">
              <w:rPr>
                <w:rFonts w:ascii="Calibri" w:hAnsi="Calibri" w:cs="Calibri"/>
                <w:sz w:val="20"/>
                <w:szCs w:val="20"/>
              </w:rPr>
              <w:t>subsequent to</w:t>
            </w:r>
            <w:proofErr w:type="gramEnd"/>
            <w:r w:rsidRPr="009E2CA8">
              <w:rPr>
                <w:rFonts w:ascii="Calibri" w:hAnsi="Calibri" w:cs="Calibri"/>
                <w:sz w:val="20"/>
                <w:szCs w:val="20"/>
              </w:rPr>
              <w:t xml:space="preserve"> your employment ending you will not disclose any confidential information to any person or entity except as necessary to carry out your duties at the Company.   As a condition of your </w:t>
            </w:r>
            <w:proofErr w:type="gramStart"/>
            <w:r w:rsidRPr="009E2CA8">
              <w:rPr>
                <w:rFonts w:ascii="Calibri" w:hAnsi="Calibri" w:cs="Calibri"/>
                <w:sz w:val="20"/>
                <w:szCs w:val="20"/>
              </w:rPr>
              <w:t>employment</w:t>
            </w:r>
            <w:proofErr w:type="gramEnd"/>
            <w:r w:rsidRPr="009E2CA8">
              <w:rPr>
                <w:rFonts w:ascii="Calibri" w:hAnsi="Calibri" w:cs="Calibri"/>
                <w:sz w:val="20"/>
                <w:szCs w:val="20"/>
              </w:rPr>
              <w:t xml:space="preserve"> you must agree to the terms and conditions contained in the attached Confidentiality, Intellectual Property and Competitive Services Agreement.  Please acknowledge your understanding and agreement to it by signing the attached copy of it and returning it along with your signed copy of this letter. </w:t>
            </w:r>
          </w:p>
          <w:p w14:paraId="4D119A50" w14:textId="77777777" w:rsidR="00F25980" w:rsidRPr="009E2CA8" w:rsidRDefault="00F25980">
            <w:pPr>
              <w:rPr>
                <w:rFonts w:ascii="Calibri" w:hAnsi="Calibri" w:cs="Calibri"/>
                <w:sz w:val="20"/>
                <w:szCs w:val="20"/>
              </w:rPr>
            </w:pPr>
          </w:p>
        </w:tc>
      </w:tr>
      <w:tr w:rsidR="00F25980" w:rsidRPr="009E2CA8" w14:paraId="2D7DD91D" w14:textId="77777777" w:rsidTr="00736EE4">
        <w:tc>
          <w:tcPr>
            <w:tcW w:w="1838" w:type="dxa"/>
          </w:tcPr>
          <w:p w14:paraId="09692402" w14:textId="77777777" w:rsidR="00F25980" w:rsidRPr="009E2CA8" w:rsidRDefault="00F25980">
            <w:pPr>
              <w:rPr>
                <w:rFonts w:ascii="Calibri" w:hAnsi="Calibri" w:cs="Calibri"/>
                <w:sz w:val="20"/>
                <w:szCs w:val="20"/>
              </w:rPr>
            </w:pPr>
            <w:r w:rsidRPr="009E2CA8">
              <w:rPr>
                <w:rFonts w:ascii="Calibri" w:hAnsi="Calibri" w:cs="Calibri"/>
                <w:sz w:val="20"/>
                <w:szCs w:val="20"/>
              </w:rPr>
              <w:t>Termination</w:t>
            </w:r>
          </w:p>
        </w:tc>
        <w:tc>
          <w:tcPr>
            <w:tcW w:w="7512" w:type="dxa"/>
          </w:tcPr>
          <w:p w14:paraId="21971FBE" w14:textId="739B9892" w:rsidR="00E05428" w:rsidRPr="009E2CA8" w:rsidRDefault="00E05428" w:rsidP="00F25980">
            <w:pPr>
              <w:spacing w:after="120"/>
              <w:rPr>
                <w:rFonts w:ascii="Calibri" w:hAnsi="Calibri" w:cs="Calibri"/>
                <w:sz w:val="20"/>
                <w:szCs w:val="20"/>
              </w:rPr>
            </w:pPr>
            <w:r w:rsidRPr="009E2CA8">
              <w:rPr>
                <w:rFonts w:ascii="Calibri" w:hAnsi="Calibri" w:cs="Calibri"/>
                <w:sz w:val="20"/>
                <w:szCs w:val="20"/>
              </w:rPr>
              <w:t>You may resign from your employment with</w:t>
            </w:r>
            <w:r w:rsidR="007270C3" w:rsidRPr="009E2CA8">
              <w:rPr>
                <w:rFonts w:ascii="Calibri" w:hAnsi="Calibri" w:cs="Calibri"/>
                <w:sz w:val="20"/>
                <w:szCs w:val="20"/>
              </w:rPr>
              <w:t xml:space="preserve"> a minimum of </w:t>
            </w:r>
            <w:r w:rsidR="00B12CA4" w:rsidRPr="009E2CA8">
              <w:rPr>
                <w:rFonts w:ascii="Calibri" w:hAnsi="Calibri" w:cs="Calibri"/>
                <w:sz w:val="20"/>
                <w:szCs w:val="20"/>
              </w:rPr>
              <w:t>two</w:t>
            </w:r>
            <w:r w:rsidR="009F39D9" w:rsidRPr="009E2CA8">
              <w:rPr>
                <w:rFonts w:ascii="Calibri" w:hAnsi="Calibri" w:cs="Calibri"/>
                <w:sz w:val="20"/>
                <w:szCs w:val="20"/>
              </w:rPr>
              <w:t xml:space="preserve"> </w:t>
            </w:r>
            <w:r w:rsidRPr="009E2CA8">
              <w:rPr>
                <w:rFonts w:ascii="Calibri" w:hAnsi="Calibri" w:cs="Calibri"/>
                <w:sz w:val="20"/>
                <w:szCs w:val="20"/>
              </w:rPr>
              <w:t>weeks’ notice</w:t>
            </w:r>
            <w:r w:rsidR="009F39D9" w:rsidRPr="009E2CA8">
              <w:rPr>
                <w:rFonts w:ascii="Calibri" w:hAnsi="Calibri" w:cs="Calibri"/>
                <w:sz w:val="20"/>
                <w:szCs w:val="20"/>
              </w:rPr>
              <w:t>.</w:t>
            </w:r>
          </w:p>
          <w:p w14:paraId="3DA98CA6" w14:textId="77777777" w:rsidR="00307704" w:rsidRPr="009E2CA8" w:rsidRDefault="007D7459" w:rsidP="00F25980">
            <w:pPr>
              <w:spacing w:after="120"/>
              <w:rPr>
                <w:rFonts w:ascii="Calibri" w:hAnsi="Calibri" w:cs="Calibri"/>
                <w:sz w:val="20"/>
                <w:szCs w:val="20"/>
              </w:rPr>
            </w:pPr>
            <w:r w:rsidRPr="009E2CA8">
              <w:rPr>
                <w:rFonts w:ascii="Calibri" w:hAnsi="Calibri" w:cs="Calibri"/>
                <w:sz w:val="20"/>
                <w:szCs w:val="20"/>
              </w:rPr>
              <w:t>Within the first six months of your employment</w:t>
            </w:r>
            <w:r w:rsidR="00923575" w:rsidRPr="009E2CA8">
              <w:rPr>
                <w:rFonts w:ascii="Calibri" w:hAnsi="Calibri" w:cs="Calibri"/>
                <w:sz w:val="20"/>
                <w:szCs w:val="20"/>
              </w:rPr>
              <w:t>,</w:t>
            </w:r>
            <w:r w:rsidRPr="009E2CA8">
              <w:rPr>
                <w:rFonts w:ascii="Calibri" w:hAnsi="Calibri" w:cs="Calibri"/>
                <w:sz w:val="20"/>
                <w:szCs w:val="20"/>
              </w:rPr>
              <w:t xml:space="preserve"> the Company may terminate your employment at any time by providing you with the minimum notice, pay in lieu of notice or </w:t>
            </w:r>
            <w:r w:rsidR="00923575" w:rsidRPr="009E2CA8">
              <w:rPr>
                <w:rFonts w:ascii="Calibri" w:hAnsi="Calibri" w:cs="Calibri"/>
                <w:sz w:val="20"/>
                <w:szCs w:val="20"/>
              </w:rPr>
              <w:t xml:space="preserve">any </w:t>
            </w:r>
            <w:r w:rsidRPr="009E2CA8">
              <w:rPr>
                <w:rFonts w:ascii="Calibri" w:hAnsi="Calibri" w:cs="Calibri"/>
                <w:sz w:val="20"/>
                <w:szCs w:val="20"/>
              </w:rPr>
              <w:t>combination thereof (“</w:t>
            </w:r>
            <w:r w:rsidRPr="009E2CA8">
              <w:rPr>
                <w:rFonts w:ascii="Calibri" w:hAnsi="Calibri" w:cs="Calibri"/>
                <w:b/>
                <w:sz w:val="20"/>
                <w:szCs w:val="20"/>
              </w:rPr>
              <w:t>Notice</w:t>
            </w:r>
            <w:r w:rsidRPr="009E2CA8">
              <w:rPr>
                <w:rFonts w:ascii="Calibri" w:hAnsi="Calibri" w:cs="Calibri"/>
                <w:sz w:val="20"/>
                <w:szCs w:val="20"/>
              </w:rPr>
              <w:t xml:space="preserve">”) required by the </w:t>
            </w:r>
            <w:r w:rsidRPr="009E2CA8">
              <w:rPr>
                <w:rFonts w:ascii="Calibri" w:hAnsi="Calibri" w:cs="Calibri"/>
                <w:i/>
                <w:sz w:val="20"/>
                <w:szCs w:val="20"/>
              </w:rPr>
              <w:t>Employment Standards Act</w:t>
            </w:r>
            <w:r w:rsidRPr="009E2CA8">
              <w:rPr>
                <w:rFonts w:ascii="Calibri" w:hAnsi="Calibri" w:cs="Calibri"/>
                <w:sz w:val="20"/>
                <w:szCs w:val="20"/>
              </w:rPr>
              <w:t xml:space="preserve"> (B.C.)</w:t>
            </w:r>
            <w:r w:rsidR="00384727" w:rsidRPr="009E2CA8">
              <w:rPr>
                <w:rFonts w:ascii="Calibri" w:hAnsi="Calibri" w:cs="Calibri"/>
                <w:sz w:val="20"/>
                <w:szCs w:val="20"/>
              </w:rPr>
              <w:t xml:space="preserve"> (the “</w:t>
            </w:r>
            <w:r w:rsidR="00384727" w:rsidRPr="009E2CA8">
              <w:rPr>
                <w:rFonts w:ascii="Calibri" w:hAnsi="Calibri" w:cs="Calibri"/>
                <w:b/>
                <w:sz w:val="20"/>
                <w:szCs w:val="20"/>
              </w:rPr>
              <w:t>Act</w:t>
            </w:r>
            <w:r w:rsidR="00384727" w:rsidRPr="009E2CA8">
              <w:rPr>
                <w:rFonts w:ascii="Calibri" w:hAnsi="Calibri" w:cs="Calibri"/>
                <w:sz w:val="20"/>
                <w:szCs w:val="20"/>
              </w:rPr>
              <w:t>”)</w:t>
            </w:r>
            <w:r w:rsidR="00307704" w:rsidRPr="009E2CA8">
              <w:rPr>
                <w:rFonts w:ascii="Calibri" w:hAnsi="Calibri" w:cs="Calibri"/>
                <w:sz w:val="20"/>
                <w:szCs w:val="20"/>
              </w:rPr>
              <w:t xml:space="preserve">. </w:t>
            </w:r>
          </w:p>
          <w:p w14:paraId="2C8580DE" w14:textId="77777777" w:rsidR="007D7459" w:rsidRPr="009E2CA8" w:rsidRDefault="00F25980" w:rsidP="00F25980">
            <w:pPr>
              <w:spacing w:after="120"/>
              <w:rPr>
                <w:rFonts w:ascii="Calibri" w:hAnsi="Calibri" w:cs="Calibri"/>
                <w:sz w:val="20"/>
                <w:szCs w:val="20"/>
              </w:rPr>
            </w:pPr>
            <w:r w:rsidRPr="009E2CA8">
              <w:rPr>
                <w:rFonts w:ascii="Calibri" w:hAnsi="Calibri" w:cs="Calibri"/>
                <w:sz w:val="20"/>
                <w:szCs w:val="20"/>
              </w:rPr>
              <w:t xml:space="preserve">The Company may also terminate your employment at any time without advance notice for just cause.  </w:t>
            </w:r>
          </w:p>
          <w:p w14:paraId="18AD7FD8" w14:textId="6BF2D04A" w:rsidR="00384727" w:rsidRPr="009E2CA8" w:rsidRDefault="00F25980" w:rsidP="00384727">
            <w:pPr>
              <w:spacing w:after="120"/>
              <w:rPr>
                <w:rFonts w:ascii="Calibri" w:hAnsi="Calibri" w:cs="Calibri"/>
                <w:sz w:val="20"/>
                <w:szCs w:val="20"/>
              </w:rPr>
            </w:pPr>
            <w:r w:rsidRPr="009E2CA8">
              <w:rPr>
                <w:rFonts w:ascii="Calibri" w:hAnsi="Calibri" w:cs="Calibri"/>
                <w:sz w:val="20"/>
                <w:szCs w:val="20"/>
              </w:rPr>
              <w:t xml:space="preserve">The Company may also terminate your employment at any time on a without cause basis by providing you with </w:t>
            </w:r>
            <w:r w:rsidR="00EA1FB9" w:rsidRPr="009E2CA8">
              <w:rPr>
                <w:rFonts w:ascii="Calibri" w:hAnsi="Calibri" w:cs="Calibri"/>
                <w:sz w:val="20"/>
                <w:szCs w:val="20"/>
              </w:rPr>
              <w:t>3</w:t>
            </w:r>
            <w:r w:rsidR="00A36370" w:rsidRPr="009E2CA8">
              <w:rPr>
                <w:rFonts w:ascii="Calibri" w:hAnsi="Calibri" w:cs="Calibri"/>
                <w:sz w:val="20"/>
                <w:szCs w:val="20"/>
              </w:rPr>
              <w:t xml:space="preserve"> </w:t>
            </w:r>
            <w:r w:rsidRPr="009E2CA8">
              <w:rPr>
                <w:rFonts w:ascii="Calibri" w:hAnsi="Calibri" w:cs="Calibri"/>
                <w:sz w:val="20"/>
                <w:szCs w:val="20"/>
              </w:rPr>
              <w:t xml:space="preserve">weeks of </w:t>
            </w:r>
            <w:r w:rsidR="007D7459" w:rsidRPr="009E2CA8">
              <w:rPr>
                <w:rFonts w:ascii="Calibri" w:hAnsi="Calibri" w:cs="Calibri"/>
                <w:sz w:val="20"/>
                <w:szCs w:val="20"/>
              </w:rPr>
              <w:t>Notice</w:t>
            </w:r>
            <w:r w:rsidR="00A36370" w:rsidRPr="009E2CA8">
              <w:rPr>
                <w:rFonts w:ascii="Calibri" w:hAnsi="Calibri" w:cs="Calibri"/>
                <w:sz w:val="20"/>
                <w:szCs w:val="20"/>
              </w:rPr>
              <w:t>, pay in lieu such notice, or any equivalent combination thereof (“Notice”) for each full year</w:t>
            </w:r>
            <w:r w:rsidR="007D7459" w:rsidRPr="009E2CA8">
              <w:rPr>
                <w:rFonts w:ascii="Calibri" w:hAnsi="Calibri" w:cs="Calibri"/>
                <w:sz w:val="20"/>
                <w:szCs w:val="20"/>
              </w:rPr>
              <w:t xml:space="preserve"> </w:t>
            </w:r>
            <w:r w:rsidR="00A36370" w:rsidRPr="009E2CA8">
              <w:rPr>
                <w:rFonts w:ascii="Calibri" w:hAnsi="Calibri" w:cs="Calibri"/>
                <w:sz w:val="20"/>
                <w:szCs w:val="20"/>
              </w:rPr>
              <w:t xml:space="preserve">of employment </w:t>
            </w:r>
            <w:r w:rsidRPr="009E2CA8">
              <w:rPr>
                <w:rFonts w:ascii="Calibri" w:hAnsi="Calibri" w:cs="Calibri"/>
                <w:sz w:val="20"/>
                <w:szCs w:val="20"/>
              </w:rPr>
              <w:t xml:space="preserve">up to a maximum total of </w:t>
            </w:r>
            <w:r w:rsidR="00EA1FB9" w:rsidRPr="009E2CA8">
              <w:rPr>
                <w:rFonts w:ascii="Calibri" w:hAnsi="Calibri" w:cs="Calibri"/>
                <w:sz w:val="20"/>
                <w:szCs w:val="20"/>
              </w:rPr>
              <w:t>3</w:t>
            </w:r>
            <w:r w:rsidR="00A36370" w:rsidRPr="009E2CA8">
              <w:rPr>
                <w:rFonts w:ascii="Calibri" w:hAnsi="Calibri" w:cs="Calibri"/>
                <w:sz w:val="20"/>
                <w:szCs w:val="20"/>
              </w:rPr>
              <w:t xml:space="preserve"> months</w:t>
            </w:r>
            <w:r w:rsidRPr="009E2CA8">
              <w:rPr>
                <w:rFonts w:ascii="Calibri" w:hAnsi="Calibri" w:cs="Calibri"/>
                <w:sz w:val="20"/>
                <w:szCs w:val="20"/>
              </w:rPr>
              <w:t xml:space="preserve"> of Notice. </w:t>
            </w:r>
          </w:p>
          <w:p w14:paraId="65EC18BC" w14:textId="2A6AF0A6" w:rsidR="006403F5" w:rsidRPr="009E2CA8" w:rsidRDefault="00384727" w:rsidP="00384727">
            <w:pPr>
              <w:spacing w:after="120"/>
              <w:rPr>
                <w:rFonts w:ascii="Calibri" w:hAnsi="Calibri" w:cs="Calibri"/>
                <w:sz w:val="20"/>
                <w:szCs w:val="20"/>
              </w:rPr>
            </w:pPr>
            <w:r w:rsidRPr="009E2CA8">
              <w:rPr>
                <w:rFonts w:ascii="Calibri" w:hAnsi="Calibri" w:cs="Calibri"/>
                <w:sz w:val="20"/>
                <w:szCs w:val="20"/>
              </w:rPr>
              <w:t xml:space="preserve">Notice will be based on Base Salary only unless otherwise required by the Act. </w:t>
            </w:r>
            <w:r w:rsidR="00F25980" w:rsidRPr="009E2CA8">
              <w:rPr>
                <w:rFonts w:ascii="Calibri" w:hAnsi="Calibri" w:cs="Calibri"/>
                <w:sz w:val="20"/>
                <w:szCs w:val="20"/>
              </w:rPr>
              <w:t>Receipt by you of Notice satisfies all obligations of the Company to you related to termination of your employment, including all obligations (if any) related to notice, pay in lieu of notice, commission payments, bonus payments, and severance pay of any kind including all obligations pursuant to the common law.</w:t>
            </w:r>
          </w:p>
        </w:tc>
      </w:tr>
      <w:tr w:rsidR="00A72913" w:rsidRPr="009E2CA8" w14:paraId="0074CDEC" w14:textId="77777777" w:rsidTr="00736EE4">
        <w:tc>
          <w:tcPr>
            <w:tcW w:w="1838" w:type="dxa"/>
          </w:tcPr>
          <w:p w14:paraId="64D30B42" w14:textId="2564BD49" w:rsidR="00A72913" w:rsidRPr="009E2CA8" w:rsidRDefault="00A72913">
            <w:pPr>
              <w:rPr>
                <w:rFonts w:ascii="Calibri" w:hAnsi="Calibri" w:cs="Calibri"/>
                <w:sz w:val="20"/>
                <w:szCs w:val="20"/>
              </w:rPr>
            </w:pPr>
            <w:r>
              <w:rPr>
                <w:rFonts w:ascii="Calibri" w:hAnsi="Calibri" w:cs="Calibri"/>
                <w:sz w:val="20"/>
                <w:szCs w:val="20"/>
              </w:rPr>
              <w:t>Continuation</w:t>
            </w:r>
          </w:p>
        </w:tc>
        <w:tc>
          <w:tcPr>
            <w:tcW w:w="7512" w:type="dxa"/>
          </w:tcPr>
          <w:p w14:paraId="0F63BDCB" w14:textId="019F7C19" w:rsidR="00A72913" w:rsidRPr="009E2CA8" w:rsidRDefault="00A72913" w:rsidP="00F25980">
            <w:pPr>
              <w:spacing w:after="120"/>
              <w:rPr>
                <w:rFonts w:ascii="Calibri" w:hAnsi="Calibri" w:cs="Calibri"/>
                <w:sz w:val="20"/>
                <w:szCs w:val="20"/>
              </w:rPr>
            </w:pPr>
            <w:r>
              <w:rPr>
                <w:rFonts w:ascii="Calibri" w:hAnsi="Calibri" w:cs="Calibri"/>
                <w:sz w:val="20"/>
                <w:szCs w:val="20"/>
              </w:rPr>
              <w:t>A formal review of the Term will be conducted in September</w:t>
            </w:r>
            <w:r w:rsidR="0072167F">
              <w:rPr>
                <w:rFonts w:ascii="Calibri" w:hAnsi="Calibri" w:cs="Calibri"/>
                <w:sz w:val="20"/>
                <w:szCs w:val="20"/>
              </w:rPr>
              <w:t xml:space="preserve"> </w:t>
            </w:r>
            <w:r>
              <w:rPr>
                <w:rFonts w:ascii="Calibri" w:hAnsi="Calibri" w:cs="Calibri"/>
                <w:sz w:val="20"/>
                <w:szCs w:val="20"/>
              </w:rPr>
              <w:t xml:space="preserve">2022 to determine if both Parties are interested and willing to continue the employment relationship. At this time a discussion will be held to review job performance, </w:t>
            </w:r>
            <w:proofErr w:type="gramStart"/>
            <w:r>
              <w:rPr>
                <w:rFonts w:ascii="Calibri" w:hAnsi="Calibri" w:cs="Calibri"/>
                <w:sz w:val="20"/>
                <w:szCs w:val="20"/>
              </w:rPr>
              <w:t>compensation</w:t>
            </w:r>
            <w:proofErr w:type="gramEnd"/>
            <w:r w:rsidR="0072167F">
              <w:rPr>
                <w:rFonts w:ascii="Calibri" w:hAnsi="Calibri" w:cs="Calibri"/>
                <w:sz w:val="20"/>
                <w:szCs w:val="20"/>
              </w:rPr>
              <w:t xml:space="preserve"> and future scope of work. </w:t>
            </w:r>
          </w:p>
        </w:tc>
      </w:tr>
      <w:tr w:rsidR="009D7B74" w:rsidRPr="009E2CA8" w14:paraId="74571347" w14:textId="77777777" w:rsidTr="00736EE4">
        <w:tc>
          <w:tcPr>
            <w:tcW w:w="1838" w:type="dxa"/>
          </w:tcPr>
          <w:p w14:paraId="4FFEE7D4" w14:textId="77777777" w:rsidR="009D7B74" w:rsidRPr="009E2CA8" w:rsidRDefault="009D7B74">
            <w:pPr>
              <w:rPr>
                <w:rFonts w:ascii="Calibri" w:hAnsi="Calibri" w:cs="Calibri"/>
                <w:sz w:val="20"/>
                <w:szCs w:val="20"/>
              </w:rPr>
            </w:pPr>
            <w:r w:rsidRPr="009E2CA8">
              <w:rPr>
                <w:rFonts w:ascii="Calibri" w:hAnsi="Calibri" w:cs="Calibri"/>
                <w:sz w:val="20"/>
                <w:szCs w:val="20"/>
              </w:rPr>
              <w:lastRenderedPageBreak/>
              <w:t>Miscellaneous</w:t>
            </w:r>
          </w:p>
        </w:tc>
        <w:tc>
          <w:tcPr>
            <w:tcW w:w="7512" w:type="dxa"/>
          </w:tcPr>
          <w:p w14:paraId="011095FF" w14:textId="77777777" w:rsidR="009D7B74" w:rsidRPr="009E2CA8" w:rsidRDefault="00A04145" w:rsidP="00F25980">
            <w:pPr>
              <w:spacing w:after="120"/>
              <w:rPr>
                <w:rFonts w:ascii="Calibri" w:hAnsi="Calibri" w:cs="Calibri"/>
                <w:sz w:val="20"/>
                <w:szCs w:val="20"/>
                <w:highlight w:val="yellow"/>
              </w:rPr>
            </w:pPr>
            <w:r w:rsidRPr="009E2CA8">
              <w:rPr>
                <w:rFonts w:ascii="Calibri" w:hAnsi="Calibri" w:cs="Calibri"/>
                <w:sz w:val="20"/>
                <w:szCs w:val="20"/>
              </w:rPr>
              <w:t>This letter will be construed and enforced in accordance with the laws of the Province of British Columbia and the laws of Canada applicable therein.</w:t>
            </w:r>
            <w:r w:rsidR="006609A5" w:rsidRPr="009E2CA8">
              <w:rPr>
                <w:rFonts w:ascii="Calibri" w:hAnsi="Calibri" w:cs="Calibri"/>
                <w:sz w:val="20"/>
                <w:szCs w:val="20"/>
              </w:rPr>
              <w:t xml:space="preserve"> </w:t>
            </w:r>
            <w:r w:rsidR="006609A5" w:rsidRPr="009E2CA8">
              <w:rPr>
                <w:rFonts w:ascii="Calibri" w:hAnsi="Calibri" w:cs="Calibri"/>
                <w:sz w:val="20"/>
                <w:szCs w:val="20"/>
                <w:lang w:val="en-US"/>
              </w:rPr>
              <w:t>If any provision of this letter is for any reason declared to be void or unenforceable in whole or in part, such declaration shall not affect or impair the enforceability of validity of the remaining terms of this letter, which remaining portions shall remain in full force and effect</w:t>
            </w:r>
            <w:r w:rsidR="006609A5" w:rsidRPr="009E2CA8">
              <w:rPr>
                <w:rFonts w:ascii="Calibri" w:hAnsi="Calibri" w:cs="Calibri"/>
                <w:sz w:val="20"/>
                <w:szCs w:val="20"/>
              </w:rPr>
              <w:t xml:space="preserve"> </w:t>
            </w:r>
          </w:p>
        </w:tc>
      </w:tr>
    </w:tbl>
    <w:p w14:paraId="5C52053E" w14:textId="77777777" w:rsidR="00CB6953" w:rsidRPr="009E2CA8" w:rsidRDefault="00CB6953" w:rsidP="00A04145">
      <w:pPr>
        <w:rPr>
          <w:rFonts w:ascii="Calibri" w:hAnsi="Calibri" w:cs="Calibri"/>
          <w:sz w:val="20"/>
          <w:szCs w:val="20"/>
        </w:rPr>
      </w:pPr>
    </w:p>
    <w:p w14:paraId="381B9F56" w14:textId="1CD85277" w:rsidR="004455CE" w:rsidRPr="009E2CA8" w:rsidRDefault="00C64214" w:rsidP="00A04145">
      <w:pPr>
        <w:rPr>
          <w:rFonts w:ascii="Calibri" w:hAnsi="Calibri" w:cs="Calibri"/>
          <w:sz w:val="20"/>
          <w:szCs w:val="20"/>
        </w:rPr>
      </w:pPr>
      <w:r w:rsidRPr="009E2CA8">
        <w:rPr>
          <w:rFonts w:ascii="Calibri" w:hAnsi="Calibri" w:cs="Calibri"/>
          <w:sz w:val="20"/>
          <w:szCs w:val="20"/>
        </w:rPr>
        <w:t xml:space="preserve"> </w:t>
      </w:r>
      <w:r w:rsidR="00A04145" w:rsidRPr="009E2CA8">
        <w:rPr>
          <w:rFonts w:ascii="Calibri" w:hAnsi="Calibri" w:cs="Calibri"/>
          <w:sz w:val="20"/>
          <w:szCs w:val="20"/>
        </w:rPr>
        <w:t>If you have any questions about this offer</w:t>
      </w:r>
      <w:r w:rsidR="00323C27" w:rsidRPr="009E2CA8">
        <w:rPr>
          <w:rFonts w:ascii="Calibri" w:hAnsi="Calibri" w:cs="Calibri"/>
          <w:sz w:val="20"/>
          <w:szCs w:val="20"/>
        </w:rPr>
        <w:t>,</w:t>
      </w:r>
      <w:r w:rsidR="00A04145" w:rsidRPr="009E2CA8">
        <w:rPr>
          <w:rFonts w:ascii="Calibri" w:hAnsi="Calibri" w:cs="Calibri"/>
          <w:sz w:val="20"/>
          <w:szCs w:val="20"/>
        </w:rPr>
        <w:t xml:space="preserve"> please contact me directly.  Otherwise, please confirm your acceptance to the terms and conditions of employment contained in this letter and the attached Confidentiality, Intellectual Property and Competitive Services Agreement by signing the enclosed copy of this letter and return</w:t>
      </w:r>
      <w:r w:rsidR="0072167F">
        <w:rPr>
          <w:rFonts w:ascii="Calibri" w:hAnsi="Calibri" w:cs="Calibri"/>
          <w:sz w:val="20"/>
          <w:szCs w:val="20"/>
        </w:rPr>
        <w:t xml:space="preserve"> </w:t>
      </w:r>
      <w:r w:rsidR="00A04145" w:rsidRPr="009E2CA8">
        <w:rPr>
          <w:rFonts w:ascii="Calibri" w:hAnsi="Calibri" w:cs="Calibri"/>
          <w:sz w:val="20"/>
          <w:szCs w:val="20"/>
        </w:rPr>
        <w:t xml:space="preserve">them to me by </w:t>
      </w:r>
      <w:r w:rsidR="009E2CA8" w:rsidRPr="009E2CA8">
        <w:rPr>
          <w:rFonts w:ascii="Calibri" w:hAnsi="Calibri" w:cs="Calibri"/>
          <w:b/>
          <w:bCs/>
          <w:sz w:val="20"/>
          <w:szCs w:val="20"/>
        </w:rPr>
        <w:t>March 5</w:t>
      </w:r>
      <w:r w:rsidR="00323C27" w:rsidRPr="009E2CA8">
        <w:rPr>
          <w:rFonts w:ascii="Calibri" w:hAnsi="Calibri" w:cs="Calibri"/>
          <w:b/>
          <w:bCs/>
          <w:sz w:val="20"/>
          <w:szCs w:val="20"/>
        </w:rPr>
        <w:t>, 202</w:t>
      </w:r>
      <w:r w:rsidR="009E2CA8" w:rsidRPr="009E2CA8">
        <w:rPr>
          <w:rFonts w:ascii="Calibri" w:hAnsi="Calibri" w:cs="Calibri"/>
          <w:b/>
          <w:bCs/>
          <w:sz w:val="20"/>
          <w:szCs w:val="20"/>
        </w:rPr>
        <w:t>2</w:t>
      </w:r>
      <w:r w:rsidR="00323C27" w:rsidRPr="009E2CA8">
        <w:rPr>
          <w:rFonts w:ascii="Calibri" w:hAnsi="Calibri" w:cs="Calibri"/>
          <w:sz w:val="20"/>
          <w:szCs w:val="20"/>
        </w:rPr>
        <w:t xml:space="preserve">. </w:t>
      </w:r>
      <w:r w:rsidR="00A04145" w:rsidRPr="009E2CA8">
        <w:rPr>
          <w:rFonts w:ascii="Calibri" w:hAnsi="Calibri" w:cs="Calibri"/>
          <w:sz w:val="20"/>
          <w:szCs w:val="20"/>
        </w:rPr>
        <w:t xml:space="preserve">  </w:t>
      </w:r>
    </w:p>
    <w:p w14:paraId="40FED157" w14:textId="50145C09" w:rsidR="00A04145" w:rsidRPr="009E2CA8" w:rsidRDefault="00A04145" w:rsidP="00A04145">
      <w:pPr>
        <w:rPr>
          <w:rFonts w:ascii="Calibri" w:hAnsi="Calibri" w:cs="Calibri"/>
          <w:sz w:val="20"/>
          <w:szCs w:val="20"/>
        </w:rPr>
      </w:pPr>
      <w:r w:rsidRPr="009E2CA8">
        <w:rPr>
          <w:rFonts w:ascii="Calibri" w:hAnsi="Calibri" w:cs="Calibri"/>
          <w:sz w:val="20"/>
          <w:szCs w:val="20"/>
        </w:rPr>
        <w:t>Sincerely,</w:t>
      </w:r>
    </w:p>
    <w:p w14:paraId="41E02C68" w14:textId="77777777" w:rsidR="004455CE" w:rsidRPr="009E2CA8" w:rsidRDefault="004455CE" w:rsidP="00A04145">
      <w:pPr>
        <w:rPr>
          <w:rFonts w:ascii="Calibri" w:hAnsi="Calibri" w:cs="Calibri"/>
          <w:sz w:val="20"/>
          <w:szCs w:val="20"/>
        </w:rPr>
      </w:pPr>
    </w:p>
    <w:p w14:paraId="3250343D" w14:textId="77777777" w:rsidR="00076390" w:rsidRPr="009E2CA8" w:rsidRDefault="00076390" w:rsidP="00A04145">
      <w:pPr>
        <w:spacing w:after="0"/>
        <w:rPr>
          <w:rFonts w:ascii="Calibri" w:hAnsi="Calibri" w:cs="Calibri"/>
          <w:sz w:val="20"/>
          <w:szCs w:val="20"/>
        </w:rPr>
      </w:pPr>
    </w:p>
    <w:p w14:paraId="621ADCA5" w14:textId="67B4AD71" w:rsidR="00A04145" w:rsidRPr="009E2CA8" w:rsidRDefault="00F30324" w:rsidP="00A04145">
      <w:pPr>
        <w:spacing w:after="0"/>
        <w:rPr>
          <w:rFonts w:ascii="Calibri" w:hAnsi="Calibri" w:cs="Calibri"/>
          <w:sz w:val="20"/>
          <w:szCs w:val="20"/>
        </w:rPr>
      </w:pPr>
      <w:r>
        <w:rPr>
          <w:rFonts w:ascii="Calibri" w:hAnsi="Calibri" w:cs="Calibri"/>
          <w:sz w:val="20"/>
          <w:szCs w:val="20"/>
        </w:rPr>
        <w:t>Jane Smith</w:t>
      </w:r>
      <w:r w:rsidR="00323C27" w:rsidRPr="009E2CA8">
        <w:rPr>
          <w:rFonts w:ascii="Calibri" w:hAnsi="Calibri" w:cs="Calibri"/>
          <w:sz w:val="20"/>
          <w:szCs w:val="20"/>
        </w:rPr>
        <w:t xml:space="preserve">, M.Sc., </w:t>
      </w:r>
      <w:proofErr w:type="spellStart"/>
      <w:proofErr w:type="gramStart"/>
      <w:r w:rsidR="00323C27" w:rsidRPr="009E2CA8">
        <w:rPr>
          <w:rFonts w:ascii="Calibri" w:hAnsi="Calibri" w:cs="Calibri"/>
          <w:sz w:val="20"/>
          <w:szCs w:val="20"/>
        </w:rPr>
        <w:t>P.Ag</w:t>
      </w:r>
      <w:proofErr w:type="spellEnd"/>
      <w:proofErr w:type="gramEnd"/>
    </w:p>
    <w:p w14:paraId="4ECC88EB" w14:textId="77777777" w:rsidR="00E15C99" w:rsidRDefault="00CB6953" w:rsidP="00A04145">
      <w:pPr>
        <w:rPr>
          <w:rFonts w:ascii="Calibri" w:hAnsi="Calibri" w:cs="Calibri"/>
          <w:sz w:val="20"/>
          <w:szCs w:val="20"/>
        </w:rPr>
      </w:pPr>
      <w:r w:rsidRPr="009E2CA8">
        <w:rPr>
          <w:rFonts w:ascii="Calibri" w:hAnsi="Calibri" w:cs="Calibri"/>
          <w:sz w:val="20"/>
          <w:szCs w:val="20"/>
        </w:rPr>
        <w:t>Horticulturist/</w:t>
      </w:r>
      <w:r w:rsidR="004455CE" w:rsidRPr="009E2CA8">
        <w:rPr>
          <w:rFonts w:ascii="Calibri" w:hAnsi="Calibri" w:cs="Calibri"/>
          <w:sz w:val="20"/>
          <w:szCs w:val="20"/>
        </w:rPr>
        <w:t>Director</w:t>
      </w:r>
      <w:r w:rsidRPr="009E2CA8">
        <w:rPr>
          <w:rFonts w:ascii="Calibri" w:hAnsi="Calibri" w:cs="Calibri"/>
          <w:sz w:val="20"/>
          <w:szCs w:val="20"/>
        </w:rPr>
        <w:t xml:space="preserve"> </w:t>
      </w:r>
    </w:p>
    <w:p w14:paraId="56518311" w14:textId="4F280ECC" w:rsidR="00CB6953" w:rsidRPr="009E2CA8" w:rsidRDefault="00F30324" w:rsidP="00A04145">
      <w:pPr>
        <w:rPr>
          <w:rFonts w:ascii="Calibri" w:hAnsi="Calibri" w:cs="Calibri"/>
          <w:sz w:val="20"/>
          <w:szCs w:val="20"/>
        </w:rPr>
      </w:pPr>
      <w:r>
        <w:rPr>
          <w:rFonts w:ascii="Calibri" w:hAnsi="Calibri" w:cs="Calibri"/>
          <w:sz w:val="20"/>
          <w:szCs w:val="20"/>
        </w:rPr>
        <w:t>ABC</w:t>
      </w:r>
      <w:r w:rsidR="00CB6953" w:rsidRPr="009E2CA8">
        <w:rPr>
          <w:rFonts w:ascii="Calibri" w:hAnsi="Calibri" w:cs="Calibri"/>
          <w:sz w:val="20"/>
          <w:szCs w:val="20"/>
        </w:rPr>
        <w:t xml:space="preserve"> Agricultural Consulting, Inc. </w:t>
      </w:r>
    </w:p>
    <w:p w14:paraId="55481BFA" w14:textId="77777777" w:rsidR="00CB6953" w:rsidRPr="009E2CA8" w:rsidRDefault="00CB6953" w:rsidP="00A04145">
      <w:pPr>
        <w:rPr>
          <w:rFonts w:ascii="Calibri" w:hAnsi="Calibri" w:cs="Calibri"/>
          <w:sz w:val="20"/>
          <w:szCs w:val="20"/>
        </w:rPr>
      </w:pPr>
    </w:p>
    <w:p w14:paraId="40992CE7" w14:textId="4A66188A" w:rsidR="00A04145" w:rsidRPr="009E2CA8" w:rsidRDefault="00A04145" w:rsidP="00A04145">
      <w:pPr>
        <w:rPr>
          <w:rFonts w:ascii="Calibri" w:hAnsi="Calibri" w:cs="Calibri"/>
          <w:sz w:val="20"/>
          <w:szCs w:val="20"/>
        </w:rPr>
      </w:pPr>
      <w:r w:rsidRPr="009E2CA8">
        <w:rPr>
          <w:rFonts w:ascii="Calibri" w:hAnsi="Calibri" w:cs="Calibri"/>
          <w:sz w:val="20"/>
          <w:szCs w:val="20"/>
        </w:rPr>
        <w:t xml:space="preserve">Encl. </w:t>
      </w:r>
    </w:p>
    <w:p w14:paraId="5DE11EA3" w14:textId="729B8054" w:rsidR="00CB6953" w:rsidRPr="009E2CA8" w:rsidRDefault="00CB6953" w:rsidP="00A04145">
      <w:pPr>
        <w:rPr>
          <w:rFonts w:ascii="Calibri" w:hAnsi="Calibri" w:cs="Calibri"/>
          <w:sz w:val="20"/>
          <w:szCs w:val="20"/>
        </w:rPr>
      </w:pPr>
    </w:p>
    <w:p w14:paraId="5B3EFE33" w14:textId="6B81AB09" w:rsidR="00D96678" w:rsidRPr="009E2CA8" w:rsidRDefault="00A04145" w:rsidP="00A04145">
      <w:pPr>
        <w:rPr>
          <w:rFonts w:ascii="Calibri" w:hAnsi="Calibri" w:cs="Calibri"/>
          <w:sz w:val="20"/>
          <w:szCs w:val="20"/>
        </w:rPr>
      </w:pPr>
      <w:r w:rsidRPr="009E2CA8">
        <w:rPr>
          <w:rFonts w:ascii="Calibri" w:hAnsi="Calibri" w:cs="Calibri"/>
          <w:sz w:val="20"/>
          <w:szCs w:val="20"/>
        </w:rPr>
        <w:t xml:space="preserve">I, have read, understand and accept the terms and conditions of my employment contained in this letter and attached agreement.  I have had the opportunity to obtain independent advice about this offer. </w:t>
      </w:r>
    </w:p>
    <w:p w14:paraId="274ABCBD" w14:textId="77777777" w:rsidR="00A04145" w:rsidRPr="009E2CA8" w:rsidRDefault="00A04145" w:rsidP="00A04145">
      <w:pPr>
        <w:rPr>
          <w:rFonts w:ascii="Calibri" w:hAnsi="Calibri" w:cs="Calibri"/>
          <w:sz w:val="20"/>
          <w:szCs w:val="20"/>
        </w:rPr>
      </w:pPr>
    </w:p>
    <w:p w14:paraId="212F73E6" w14:textId="0C23DCC7" w:rsidR="00783A65" w:rsidRPr="009E2CA8" w:rsidRDefault="00A04145">
      <w:pPr>
        <w:rPr>
          <w:rFonts w:ascii="Calibri" w:hAnsi="Calibri" w:cs="Calibri"/>
          <w:sz w:val="20"/>
          <w:szCs w:val="20"/>
        </w:rPr>
      </w:pPr>
      <w:r w:rsidRPr="009E2CA8">
        <w:rPr>
          <w:rFonts w:ascii="Calibri" w:hAnsi="Calibri" w:cs="Calibri"/>
          <w:sz w:val="20"/>
          <w:szCs w:val="20"/>
        </w:rPr>
        <w:t>____________________________________</w:t>
      </w:r>
      <w:r w:rsidRPr="009E2CA8">
        <w:rPr>
          <w:rFonts w:ascii="Calibri" w:hAnsi="Calibri" w:cs="Calibri"/>
          <w:sz w:val="20"/>
          <w:szCs w:val="20"/>
        </w:rPr>
        <w:tab/>
      </w:r>
      <w:r w:rsidRPr="009E2CA8">
        <w:rPr>
          <w:rFonts w:ascii="Calibri" w:hAnsi="Calibri" w:cs="Calibri"/>
          <w:sz w:val="20"/>
          <w:szCs w:val="20"/>
        </w:rPr>
        <w:tab/>
      </w:r>
      <w:r w:rsidRPr="009E2CA8">
        <w:rPr>
          <w:rFonts w:ascii="Calibri" w:hAnsi="Calibri" w:cs="Calibri"/>
          <w:sz w:val="20"/>
          <w:szCs w:val="20"/>
        </w:rPr>
        <w:tab/>
        <w:t>_________________</w:t>
      </w:r>
      <w:r w:rsidRPr="009E2CA8">
        <w:rPr>
          <w:rFonts w:ascii="Calibri" w:hAnsi="Calibri" w:cs="Calibri"/>
          <w:sz w:val="20"/>
          <w:szCs w:val="20"/>
        </w:rPr>
        <w:br/>
      </w:r>
      <w:r w:rsidR="00E15C99">
        <w:rPr>
          <w:rFonts w:ascii="Calibri" w:hAnsi="Calibri" w:cs="Calibri"/>
          <w:b/>
          <w:bCs/>
          <w:sz w:val="20"/>
          <w:szCs w:val="20"/>
        </w:rPr>
        <w:t>Mike Jones</w:t>
      </w:r>
      <w:r w:rsidR="009E2CA8" w:rsidRPr="009E2CA8">
        <w:rPr>
          <w:rFonts w:ascii="Calibri" w:hAnsi="Calibri" w:cs="Calibri"/>
          <w:b/>
          <w:bCs/>
          <w:sz w:val="20"/>
          <w:szCs w:val="20"/>
        </w:rPr>
        <w:t xml:space="preserve"> </w:t>
      </w:r>
      <w:r w:rsidRPr="009E2CA8">
        <w:rPr>
          <w:rFonts w:ascii="Calibri" w:hAnsi="Calibri" w:cs="Calibri"/>
          <w:sz w:val="20"/>
          <w:szCs w:val="20"/>
        </w:rPr>
        <w:tab/>
      </w:r>
      <w:r w:rsidRPr="009E2CA8">
        <w:rPr>
          <w:rFonts w:ascii="Calibri" w:hAnsi="Calibri" w:cs="Calibri"/>
          <w:sz w:val="20"/>
          <w:szCs w:val="20"/>
        </w:rPr>
        <w:tab/>
      </w:r>
      <w:r w:rsidRPr="009E2CA8">
        <w:rPr>
          <w:rFonts w:ascii="Calibri" w:hAnsi="Calibri" w:cs="Calibri"/>
          <w:sz w:val="20"/>
          <w:szCs w:val="20"/>
        </w:rPr>
        <w:tab/>
      </w:r>
      <w:r w:rsidRPr="009E2CA8">
        <w:rPr>
          <w:rFonts w:ascii="Calibri" w:hAnsi="Calibri" w:cs="Calibri"/>
          <w:sz w:val="20"/>
          <w:szCs w:val="20"/>
        </w:rPr>
        <w:tab/>
      </w:r>
      <w:r w:rsidRPr="009E2CA8">
        <w:rPr>
          <w:rFonts w:ascii="Calibri" w:hAnsi="Calibri" w:cs="Calibri"/>
          <w:sz w:val="20"/>
          <w:szCs w:val="20"/>
        </w:rPr>
        <w:tab/>
      </w:r>
      <w:r w:rsidR="009E2CA8" w:rsidRPr="009E2CA8">
        <w:rPr>
          <w:rFonts w:ascii="Calibri" w:hAnsi="Calibri" w:cs="Calibri"/>
          <w:sz w:val="20"/>
          <w:szCs w:val="20"/>
        </w:rPr>
        <w:tab/>
      </w:r>
      <w:r w:rsidR="009E2CA8" w:rsidRPr="009E2CA8">
        <w:rPr>
          <w:rFonts w:ascii="Calibri" w:hAnsi="Calibri" w:cs="Calibri"/>
          <w:sz w:val="20"/>
          <w:szCs w:val="20"/>
        </w:rPr>
        <w:tab/>
      </w:r>
      <w:r w:rsidRPr="009E2CA8">
        <w:rPr>
          <w:rFonts w:ascii="Calibri" w:hAnsi="Calibri" w:cs="Calibri"/>
          <w:sz w:val="20"/>
          <w:szCs w:val="20"/>
        </w:rPr>
        <w:t xml:space="preserve">Date  </w:t>
      </w:r>
      <w:bookmarkEnd w:id="0"/>
    </w:p>
    <w:p w14:paraId="4187CED9" w14:textId="373504FE" w:rsidR="00912D12" w:rsidRDefault="00912D12"/>
    <w:p w14:paraId="6BA85C14" w14:textId="34E15EBB" w:rsidR="00912D12" w:rsidRDefault="00912D12"/>
    <w:p w14:paraId="44FC0253" w14:textId="12F2148E" w:rsidR="00912D12" w:rsidRDefault="00912D12"/>
    <w:p w14:paraId="704474D9" w14:textId="77777777" w:rsidR="00E15C99" w:rsidRDefault="00E15C99"/>
    <w:p w14:paraId="7326A493" w14:textId="77777777" w:rsidR="00E15C99" w:rsidRDefault="00E15C99"/>
    <w:p w14:paraId="1EF14A75" w14:textId="77777777" w:rsidR="009E2CA8" w:rsidRDefault="009E2CA8" w:rsidP="00912D12">
      <w:pPr>
        <w:jc w:val="center"/>
        <w:rPr>
          <w:b/>
          <w:bCs/>
          <w:sz w:val="28"/>
          <w:szCs w:val="28"/>
        </w:rPr>
      </w:pPr>
    </w:p>
    <w:p w14:paraId="19FEB596" w14:textId="77777777" w:rsidR="009E2CA8" w:rsidRDefault="009E2CA8" w:rsidP="00912D12">
      <w:pPr>
        <w:jc w:val="center"/>
        <w:rPr>
          <w:b/>
          <w:bCs/>
          <w:sz w:val="28"/>
          <w:szCs w:val="28"/>
        </w:rPr>
      </w:pPr>
    </w:p>
    <w:p w14:paraId="3243EF3D" w14:textId="77777777" w:rsidR="009E2CA8" w:rsidRDefault="009E2CA8" w:rsidP="00912D12">
      <w:pPr>
        <w:jc w:val="center"/>
        <w:rPr>
          <w:b/>
          <w:bCs/>
          <w:sz w:val="28"/>
          <w:szCs w:val="28"/>
        </w:rPr>
      </w:pPr>
    </w:p>
    <w:p w14:paraId="218B4C96" w14:textId="77777777" w:rsidR="009E2CA8" w:rsidRDefault="009E2CA8" w:rsidP="00912D12">
      <w:pPr>
        <w:jc w:val="center"/>
        <w:rPr>
          <w:b/>
          <w:bCs/>
          <w:sz w:val="28"/>
          <w:szCs w:val="28"/>
        </w:rPr>
      </w:pPr>
    </w:p>
    <w:p w14:paraId="5340FC85" w14:textId="733DB666" w:rsidR="00912D12" w:rsidRDefault="00912D12" w:rsidP="00912D12">
      <w:pPr>
        <w:jc w:val="center"/>
        <w:rPr>
          <w:b/>
          <w:bCs/>
          <w:sz w:val="28"/>
          <w:szCs w:val="28"/>
        </w:rPr>
      </w:pPr>
      <w:r w:rsidRPr="00912D12">
        <w:rPr>
          <w:b/>
          <w:bCs/>
          <w:sz w:val="28"/>
          <w:szCs w:val="28"/>
        </w:rPr>
        <w:lastRenderedPageBreak/>
        <w:t>Schedule “A”</w:t>
      </w:r>
    </w:p>
    <w:p w14:paraId="6B2C4EAA" w14:textId="37967445" w:rsidR="00912D12" w:rsidRDefault="00912D12" w:rsidP="00912D12">
      <w:pPr>
        <w:jc w:val="center"/>
      </w:pPr>
      <w:r w:rsidRPr="00912D12">
        <w:t xml:space="preserve">Job Responsibilities: Horticultural Technician </w:t>
      </w:r>
    </w:p>
    <w:p w14:paraId="21F74CF7" w14:textId="275067AA" w:rsidR="00912D12" w:rsidRDefault="00912D12" w:rsidP="00912D12">
      <w:pPr>
        <w:jc w:val="center"/>
      </w:pPr>
    </w:p>
    <w:p w14:paraId="52A5A69E" w14:textId="62377CF0" w:rsidR="00912D12" w:rsidRDefault="00912D12" w:rsidP="00912D12">
      <w:pPr>
        <w:pStyle w:val="ListParagraph"/>
        <w:numPr>
          <w:ilvl w:val="0"/>
          <w:numId w:val="3"/>
        </w:numPr>
      </w:pPr>
      <w:r>
        <w:t xml:space="preserve">Conduct horticultural scouting for insect pests, diseases and weeds in apple, pear, and cherry orchards. </w:t>
      </w:r>
    </w:p>
    <w:p w14:paraId="05C0EBF1" w14:textId="2DFE3D13" w:rsidR="00912D12" w:rsidRDefault="00912D12" w:rsidP="00912D12">
      <w:pPr>
        <w:pStyle w:val="ListParagraph"/>
        <w:numPr>
          <w:ilvl w:val="0"/>
          <w:numId w:val="3"/>
        </w:numPr>
      </w:pPr>
      <w:r>
        <w:t xml:space="preserve">Provide quality control support for crop harvest – cherry, apple, pear. </w:t>
      </w:r>
    </w:p>
    <w:p w14:paraId="0D79C664" w14:textId="3A1035A7" w:rsidR="007D355B" w:rsidRDefault="007D355B" w:rsidP="00912D12">
      <w:pPr>
        <w:pStyle w:val="ListParagraph"/>
        <w:numPr>
          <w:ilvl w:val="0"/>
          <w:numId w:val="3"/>
        </w:numPr>
      </w:pPr>
      <w:r>
        <w:t xml:space="preserve">Collection, preparation and sending of crop nutrition, disease and MRL samples – as required. </w:t>
      </w:r>
    </w:p>
    <w:p w14:paraId="703B0B59" w14:textId="1AE7190B" w:rsidR="00912D12" w:rsidRDefault="00912D12" w:rsidP="00912D12">
      <w:pPr>
        <w:pStyle w:val="ListParagraph"/>
        <w:numPr>
          <w:ilvl w:val="0"/>
          <w:numId w:val="3"/>
        </w:numPr>
      </w:pPr>
      <w:r>
        <w:t>Create, document and deliver digital and in-field horticultural extension content for tree fruit growers (may include but is not limited to the creation of written materials, brochure, photos, video</w:t>
      </w:r>
      <w:r w:rsidR="007D355B">
        <w:t>,</w:t>
      </w:r>
      <w:r>
        <w:t xml:space="preserve"> social media posts</w:t>
      </w:r>
      <w:r w:rsidR="007D355B">
        <w:t>, online meetings and grower field tours</w:t>
      </w:r>
      <w:r>
        <w:t xml:space="preserve">). </w:t>
      </w:r>
    </w:p>
    <w:p w14:paraId="2EB87883" w14:textId="693C6C6F" w:rsidR="007D355B" w:rsidRDefault="007D355B" w:rsidP="00912D12">
      <w:pPr>
        <w:pStyle w:val="ListParagraph"/>
        <w:numPr>
          <w:ilvl w:val="0"/>
          <w:numId w:val="3"/>
        </w:numPr>
      </w:pPr>
      <w:r>
        <w:t>Assistance with on-farm audit preparation</w:t>
      </w:r>
      <w:r w:rsidR="00471FC5">
        <w:t xml:space="preserve"> and food safety documentation</w:t>
      </w:r>
      <w:r>
        <w:t xml:space="preserve">. </w:t>
      </w:r>
    </w:p>
    <w:p w14:paraId="4E18D66F" w14:textId="406D2A82" w:rsidR="00471FC5" w:rsidRDefault="00471FC5" w:rsidP="00912D12">
      <w:pPr>
        <w:pStyle w:val="ListParagraph"/>
        <w:numPr>
          <w:ilvl w:val="0"/>
          <w:numId w:val="3"/>
        </w:numPr>
      </w:pPr>
      <w:r>
        <w:t xml:space="preserve">Assistance with on-farm and packinghouse food safety training, pre-audit inspections and preparation of documents. </w:t>
      </w:r>
    </w:p>
    <w:p w14:paraId="1C9F1892" w14:textId="70F205A9" w:rsidR="00912D12" w:rsidRDefault="00912D12" w:rsidP="00912D12">
      <w:pPr>
        <w:pStyle w:val="ListParagraph"/>
        <w:numPr>
          <w:ilvl w:val="0"/>
          <w:numId w:val="3"/>
        </w:numPr>
      </w:pPr>
      <w:r>
        <w:t xml:space="preserve">Assist with maintaining grower files and certification documentation. </w:t>
      </w:r>
    </w:p>
    <w:p w14:paraId="0FD02067" w14:textId="38F8B3C2" w:rsidR="00912D12" w:rsidRDefault="00912D12" w:rsidP="00912D12">
      <w:pPr>
        <w:pStyle w:val="ListParagraph"/>
        <w:numPr>
          <w:ilvl w:val="0"/>
          <w:numId w:val="3"/>
        </w:numPr>
      </w:pPr>
      <w:r>
        <w:t xml:space="preserve">Assist with the planning, </w:t>
      </w:r>
      <w:proofErr w:type="gramStart"/>
      <w:r>
        <w:t>set-up</w:t>
      </w:r>
      <w:proofErr w:type="gramEnd"/>
      <w:r>
        <w:t xml:space="preserve"> and management of small plot research trials from </w:t>
      </w:r>
      <w:r w:rsidR="00A72913">
        <w:t xml:space="preserve">planting or </w:t>
      </w:r>
      <w:r>
        <w:t xml:space="preserve">bloom through to fruit harvesting activities, as per research protocols. This includes, the horticultural management, maintenance, documentation (photos and observations) and assessment (qualitative and quantitative data) for trials throughout the season. </w:t>
      </w:r>
    </w:p>
    <w:p w14:paraId="1A4F7590" w14:textId="52681372" w:rsidR="00912D12" w:rsidRDefault="00912D12" w:rsidP="00912D12">
      <w:pPr>
        <w:pStyle w:val="ListParagraph"/>
        <w:numPr>
          <w:ilvl w:val="0"/>
          <w:numId w:val="3"/>
        </w:numPr>
      </w:pPr>
      <w:r>
        <w:t xml:space="preserve">Data analysis and summary writing for horticultural and extension projects. </w:t>
      </w:r>
    </w:p>
    <w:p w14:paraId="7DBEE370" w14:textId="31E06571" w:rsidR="00912D12" w:rsidRDefault="00912D12" w:rsidP="00912D12">
      <w:pPr>
        <w:pStyle w:val="ListParagraph"/>
        <w:numPr>
          <w:ilvl w:val="0"/>
          <w:numId w:val="3"/>
        </w:numPr>
      </w:pPr>
      <w:r>
        <w:t xml:space="preserve">Submission of regular trial reports to Supervisor. </w:t>
      </w:r>
    </w:p>
    <w:p w14:paraId="045894BD" w14:textId="6E8A5AFC" w:rsidR="0072167F" w:rsidRPr="00912D12" w:rsidRDefault="0072167F" w:rsidP="0072167F">
      <w:pPr>
        <w:pStyle w:val="ListParagraph"/>
        <w:numPr>
          <w:ilvl w:val="0"/>
          <w:numId w:val="3"/>
        </w:numPr>
      </w:pPr>
      <w:r>
        <w:t xml:space="preserve">Participation in industry events, knowledge transfer and learning opportunities that contribute both to your own Professional Development and to raising the profile of the Company. </w:t>
      </w:r>
    </w:p>
    <w:sectPr w:rsidR="0072167F" w:rsidRPr="00912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8FAE6" w14:textId="77777777" w:rsidR="00327CC4" w:rsidRDefault="00327CC4" w:rsidP="00736EE4">
      <w:pPr>
        <w:spacing w:after="0" w:line="240" w:lineRule="auto"/>
      </w:pPr>
      <w:r>
        <w:separator/>
      </w:r>
    </w:p>
  </w:endnote>
  <w:endnote w:type="continuationSeparator" w:id="0">
    <w:p w14:paraId="3AD3640D" w14:textId="77777777" w:rsidR="00327CC4" w:rsidRDefault="00327CC4" w:rsidP="00736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F5F22" w14:textId="77777777" w:rsidR="00327CC4" w:rsidRDefault="00327CC4" w:rsidP="00736EE4">
      <w:pPr>
        <w:spacing w:after="0" w:line="240" w:lineRule="auto"/>
      </w:pPr>
      <w:r>
        <w:separator/>
      </w:r>
    </w:p>
  </w:footnote>
  <w:footnote w:type="continuationSeparator" w:id="0">
    <w:p w14:paraId="4071365F" w14:textId="77777777" w:rsidR="00327CC4" w:rsidRDefault="00327CC4" w:rsidP="00736E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27127"/>
    <w:multiLevelType w:val="hybridMultilevel"/>
    <w:tmpl w:val="72047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1A775E"/>
    <w:multiLevelType w:val="hybridMultilevel"/>
    <w:tmpl w:val="3798164C"/>
    <w:lvl w:ilvl="0" w:tplc="DF9E446C">
      <w:start w:val="1"/>
      <w:numFmt w:val="decimal"/>
      <w:lvlText w:val="%1."/>
      <w:lvlJc w:val="left"/>
      <w:pPr>
        <w:ind w:left="360" w:hanging="360"/>
      </w:pPr>
      <w:rPr>
        <w:b w:val="0"/>
      </w:rPr>
    </w:lvl>
    <w:lvl w:ilvl="1" w:tplc="2FB4815C" w:tentative="1">
      <w:start w:val="1"/>
      <w:numFmt w:val="lowerLetter"/>
      <w:lvlText w:val="%2."/>
      <w:lvlJc w:val="left"/>
      <w:pPr>
        <w:ind w:left="1080" w:hanging="360"/>
      </w:pPr>
    </w:lvl>
    <w:lvl w:ilvl="2" w:tplc="36967EBC" w:tentative="1">
      <w:start w:val="1"/>
      <w:numFmt w:val="lowerRoman"/>
      <w:lvlText w:val="%3."/>
      <w:lvlJc w:val="right"/>
      <w:pPr>
        <w:ind w:left="1800" w:hanging="180"/>
      </w:pPr>
    </w:lvl>
    <w:lvl w:ilvl="3" w:tplc="4F340324" w:tentative="1">
      <w:start w:val="1"/>
      <w:numFmt w:val="decimal"/>
      <w:lvlText w:val="%4."/>
      <w:lvlJc w:val="left"/>
      <w:pPr>
        <w:ind w:left="2520" w:hanging="360"/>
      </w:pPr>
    </w:lvl>
    <w:lvl w:ilvl="4" w:tplc="F09668CA" w:tentative="1">
      <w:start w:val="1"/>
      <w:numFmt w:val="lowerLetter"/>
      <w:lvlText w:val="%5."/>
      <w:lvlJc w:val="left"/>
      <w:pPr>
        <w:ind w:left="3240" w:hanging="360"/>
      </w:pPr>
    </w:lvl>
    <w:lvl w:ilvl="5" w:tplc="93EAF6C6" w:tentative="1">
      <w:start w:val="1"/>
      <w:numFmt w:val="lowerRoman"/>
      <w:lvlText w:val="%6."/>
      <w:lvlJc w:val="right"/>
      <w:pPr>
        <w:ind w:left="3960" w:hanging="180"/>
      </w:pPr>
    </w:lvl>
    <w:lvl w:ilvl="6" w:tplc="94E81278" w:tentative="1">
      <w:start w:val="1"/>
      <w:numFmt w:val="decimal"/>
      <w:lvlText w:val="%7."/>
      <w:lvlJc w:val="left"/>
      <w:pPr>
        <w:ind w:left="4680" w:hanging="360"/>
      </w:pPr>
    </w:lvl>
    <w:lvl w:ilvl="7" w:tplc="E2B2642A" w:tentative="1">
      <w:start w:val="1"/>
      <w:numFmt w:val="lowerLetter"/>
      <w:lvlText w:val="%8."/>
      <w:lvlJc w:val="left"/>
      <w:pPr>
        <w:ind w:left="5400" w:hanging="360"/>
      </w:pPr>
    </w:lvl>
    <w:lvl w:ilvl="8" w:tplc="34BA5368" w:tentative="1">
      <w:start w:val="1"/>
      <w:numFmt w:val="lowerRoman"/>
      <w:lvlText w:val="%9."/>
      <w:lvlJc w:val="right"/>
      <w:pPr>
        <w:ind w:left="6120" w:hanging="180"/>
      </w:pPr>
    </w:lvl>
  </w:abstractNum>
  <w:abstractNum w:abstractNumId="2" w15:restartNumberingAfterBreak="0">
    <w:nsid w:val="37F570CF"/>
    <w:multiLevelType w:val="hybridMultilevel"/>
    <w:tmpl w:val="2A10E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A30815"/>
    <w:multiLevelType w:val="hybridMultilevel"/>
    <w:tmpl w:val="38E8A59C"/>
    <w:lvl w:ilvl="0" w:tplc="044ACF8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141990962">
    <w:abstractNumId w:val="1"/>
  </w:num>
  <w:num w:numId="2" w16cid:durableId="520363741">
    <w:abstractNumId w:val="3"/>
  </w:num>
  <w:num w:numId="3" w16cid:durableId="127360014">
    <w:abstractNumId w:val="2"/>
  </w:num>
  <w:num w:numId="4" w16cid:durableId="17041343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EE4"/>
    <w:rsid w:val="000065AB"/>
    <w:rsid w:val="00010296"/>
    <w:rsid w:val="0001406A"/>
    <w:rsid w:val="00063BBD"/>
    <w:rsid w:val="00076390"/>
    <w:rsid w:val="00091598"/>
    <w:rsid w:val="001318E1"/>
    <w:rsid w:val="00145EDC"/>
    <w:rsid w:val="002412B2"/>
    <w:rsid w:val="002519C0"/>
    <w:rsid w:val="00264018"/>
    <w:rsid w:val="00272C77"/>
    <w:rsid w:val="002A732E"/>
    <w:rsid w:val="002D32D1"/>
    <w:rsid w:val="00307704"/>
    <w:rsid w:val="00323C27"/>
    <w:rsid w:val="00327CC4"/>
    <w:rsid w:val="00384727"/>
    <w:rsid w:val="00394CC8"/>
    <w:rsid w:val="003A4B75"/>
    <w:rsid w:val="003E2D70"/>
    <w:rsid w:val="003F5664"/>
    <w:rsid w:val="00402A87"/>
    <w:rsid w:val="00425340"/>
    <w:rsid w:val="004455CE"/>
    <w:rsid w:val="00471FC5"/>
    <w:rsid w:val="005061CD"/>
    <w:rsid w:val="00531558"/>
    <w:rsid w:val="005452A9"/>
    <w:rsid w:val="005616F2"/>
    <w:rsid w:val="005B51AC"/>
    <w:rsid w:val="005B5CE1"/>
    <w:rsid w:val="005D2184"/>
    <w:rsid w:val="006172C7"/>
    <w:rsid w:val="006403F5"/>
    <w:rsid w:val="006444AE"/>
    <w:rsid w:val="006476AE"/>
    <w:rsid w:val="00650E11"/>
    <w:rsid w:val="006609A5"/>
    <w:rsid w:val="00671978"/>
    <w:rsid w:val="00682981"/>
    <w:rsid w:val="006A18DC"/>
    <w:rsid w:val="006F78A8"/>
    <w:rsid w:val="00700721"/>
    <w:rsid w:val="0072167F"/>
    <w:rsid w:val="007270C3"/>
    <w:rsid w:val="00736EE4"/>
    <w:rsid w:val="007472DC"/>
    <w:rsid w:val="00783A65"/>
    <w:rsid w:val="007D355B"/>
    <w:rsid w:val="007D7459"/>
    <w:rsid w:val="007F30B5"/>
    <w:rsid w:val="007F5B2F"/>
    <w:rsid w:val="008160B0"/>
    <w:rsid w:val="008514A9"/>
    <w:rsid w:val="00853ADF"/>
    <w:rsid w:val="0087676B"/>
    <w:rsid w:val="008853DF"/>
    <w:rsid w:val="00885A08"/>
    <w:rsid w:val="008B7665"/>
    <w:rsid w:val="008D41E2"/>
    <w:rsid w:val="008D5A54"/>
    <w:rsid w:val="008E645A"/>
    <w:rsid w:val="008F0296"/>
    <w:rsid w:val="00912D12"/>
    <w:rsid w:val="00920C2C"/>
    <w:rsid w:val="00923575"/>
    <w:rsid w:val="00936183"/>
    <w:rsid w:val="00953353"/>
    <w:rsid w:val="009D7661"/>
    <w:rsid w:val="009D7B74"/>
    <w:rsid w:val="009E2CA8"/>
    <w:rsid w:val="009F18B6"/>
    <w:rsid w:val="009F39D9"/>
    <w:rsid w:val="00A04145"/>
    <w:rsid w:val="00A36370"/>
    <w:rsid w:val="00A72913"/>
    <w:rsid w:val="00B12CA4"/>
    <w:rsid w:val="00B14479"/>
    <w:rsid w:val="00B80186"/>
    <w:rsid w:val="00B8354B"/>
    <w:rsid w:val="00BA0AD2"/>
    <w:rsid w:val="00BA4AF2"/>
    <w:rsid w:val="00BE35B8"/>
    <w:rsid w:val="00BF7FCE"/>
    <w:rsid w:val="00C019BE"/>
    <w:rsid w:val="00C059CF"/>
    <w:rsid w:val="00C07EFC"/>
    <w:rsid w:val="00C367BD"/>
    <w:rsid w:val="00C64214"/>
    <w:rsid w:val="00C86FE5"/>
    <w:rsid w:val="00CA3F0E"/>
    <w:rsid w:val="00CB6953"/>
    <w:rsid w:val="00CF510C"/>
    <w:rsid w:val="00D02250"/>
    <w:rsid w:val="00D20FDE"/>
    <w:rsid w:val="00D60A13"/>
    <w:rsid w:val="00D836E9"/>
    <w:rsid w:val="00D85DF3"/>
    <w:rsid w:val="00D96678"/>
    <w:rsid w:val="00DA502A"/>
    <w:rsid w:val="00DC72AE"/>
    <w:rsid w:val="00DD2E56"/>
    <w:rsid w:val="00E05428"/>
    <w:rsid w:val="00E15C99"/>
    <w:rsid w:val="00E201FB"/>
    <w:rsid w:val="00E217A0"/>
    <w:rsid w:val="00E2183C"/>
    <w:rsid w:val="00E44336"/>
    <w:rsid w:val="00EA1FB9"/>
    <w:rsid w:val="00EA26C7"/>
    <w:rsid w:val="00EB3350"/>
    <w:rsid w:val="00EB4BC0"/>
    <w:rsid w:val="00F25980"/>
    <w:rsid w:val="00F30324"/>
    <w:rsid w:val="00F3210E"/>
    <w:rsid w:val="00F372F5"/>
    <w:rsid w:val="00F6374C"/>
    <w:rsid w:val="00F66E85"/>
    <w:rsid w:val="00F90CAB"/>
    <w:rsid w:val="00FA0A11"/>
    <w:rsid w:val="00FA1844"/>
    <w:rsid w:val="00FA6A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BD3F5"/>
  <w15:chartTrackingRefBased/>
  <w15:docId w15:val="{B18A77A0-946E-44AE-96DD-F3D935634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6E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EE4"/>
  </w:style>
  <w:style w:type="paragraph" w:styleId="Footer">
    <w:name w:val="footer"/>
    <w:basedOn w:val="Normal"/>
    <w:link w:val="FooterChar"/>
    <w:uiPriority w:val="99"/>
    <w:unhideWhenUsed/>
    <w:rsid w:val="00736E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EE4"/>
  </w:style>
  <w:style w:type="paragraph" w:styleId="BodyText">
    <w:name w:val="Body Text"/>
    <w:basedOn w:val="Normal"/>
    <w:link w:val="BodyTextChar"/>
    <w:uiPriority w:val="1"/>
    <w:qFormat/>
    <w:rsid w:val="00736EE4"/>
    <w:pPr>
      <w:widowControl w:val="0"/>
      <w:autoSpaceDE w:val="0"/>
      <w:autoSpaceDN w:val="0"/>
      <w:spacing w:after="0" w:line="240" w:lineRule="auto"/>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736EE4"/>
    <w:rPr>
      <w:rFonts w:ascii="Arial" w:eastAsia="Arial" w:hAnsi="Arial" w:cs="Arial"/>
      <w:sz w:val="20"/>
      <w:szCs w:val="20"/>
      <w:lang w:val="en-US"/>
    </w:rPr>
  </w:style>
  <w:style w:type="paragraph" w:styleId="BalloonText">
    <w:name w:val="Balloon Text"/>
    <w:basedOn w:val="Normal"/>
    <w:link w:val="BalloonTextChar"/>
    <w:uiPriority w:val="99"/>
    <w:semiHidden/>
    <w:unhideWhenUsed/>
    <w:rsid w:val="00736E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EE4"/>
    <w:rPr>
      <w:rFonts w:ascii="Segoe UI" w:hAnsi="Segoe UI" w:cs="Segoe UI"/>
      <w:sz w:val="18"/>
      <w:szCs w:val="18"/>
    </w:rPr>
  </w:style>
  <w:style w:type="table" w:styleId="TableGrid">
    <w:name w:val="Table Grid"/>
    <w:basedOn w:val="TableNormal"/>
    <w:uiPriority w:val="39"/>
    <w:rsid w:val="00736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5980"/>
    <w:pPr>
      <w:spacing w:after="200" w:line="276" w:lineRule="auto"/>
      <w:ind w:left="720"/>
      <w:contextualSpacing/>
    </w:pPr>
  </w:style>
  <w:style w:type="character" w:styleId="CommentReference">
    <w:name w:val="annotation reference"/>
    <w:basedOn w:val="DefaultParagraphFont"/>
    <w:uiPriority w:val="99"/>
    <w:semiHidden/>
    <w:unhideWhenUsed/>
    <w:rsid w:val="005061CD"/>
    <w:rPr>
      <w:sz w:val="16"/>
      <w:szCs w:val="16"/>
    </w:rPr>
  </w:style>
  <w:style w:type="paragraph" w:styleId="CommentText">
    <w:name w:val="annotation text"/>
    <w:basedOn w:val="Normal"/>
    <w:link w:val="CommentTextChar"/>
    <w:uiPriority w:val="99"/>
    <w:semiHidden/>
    <w:unhideWhenUsed/>
    <w:rsid w:val="005061CD"/>
    <w:pPr>
      <w:spacing w:line="240" w:lineRule="auto"/>
    </w:pPr>
    <w:rPr>
      <w:sz w:val="20"/>
      <w:szCs w:val="20"/>
    </w:rPr>
  </w:style>
  <w:style w:type="character" w:customStyle="1" w:styleId="CommentTextChar">
    <w:name w:val="Comment Text Char"/>
    <w:basedOn w:val="DefaultParagraphFont"/>
    <w:link w:val="CommentText"/>
    <w:uiPriority w:val="99"/>
    <w:semiHidden/>
    <w:rsid w:val="005061CD"/>
    <w:rPr>
      <w:sz w:val="20"/>
      <w:szCs w:val="20"/>
    </w:rPr>
  </w:style>
  <w:style w:type="paragraph" w:styleId="CommentSubject">
    <w:name w:val="annotation subject"/>
    <w:basedOn w:val="CommentText"/>
    <w:next w:val="CommentText"/>
    <w:link w:val="CommentSubjectChar"/>
    <w:uiPriority w:val="99"/>
    <w:semiHidden/>
    <w:unhideWhenUsed/>
    <w:rsid w:val="005061CD"/>
    <w:rPr>
      <w:b/>
      <w:bCs/>
    </w:rPr>
  </w:style>
  <w:style w:type="character" w:customStyle="1" w:styleId="CommentSubjectChar">
    <w:name w:val="Comment Subject Char"/>
    <w:basedOn w:val="CommentTextChar"/>
    <w:link w:val="CommentSubject"/>
    <w:uiPriority w:val="99"/>
    <w:semiHidden/>
    <w:rsid w:val="005061CD"/>
    <w:rPr>
      <w:b/>
      <w:bCs/>
      <w:sz w:val="20"/>
      <w:szCs w:val="20"/>
    </w:rPr>
  </w:style>
  <w:style w:type="character" w:styleId="Hyperlink">
    <w:name w:val="Hyperlink"/>
    <w:basedOn w:val="DefaultParagraphFont"/>
    <w:uiPriority w:val="99"/>
    <w:semiHidden/>
    <w:unhideWhenUsed/>
    <w:rsid w:val="00C64214"/>
    <w:rPr>
      <w:color w:val="0563C1"/>
      <w:u w:val="single"/>
    </w:rPr>
  </w:style>
  <w:style w:type="paragraph" w:styleId="Revision">
    <w:name w:val="Revision"/>
    <w:hidden/>
    <w:uiPriority w:val="99"/>
    <w:semiHidden/>
    <w:rsid w:val="003E2D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77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ustomXml" Target="../customXml/item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6E49B1B6CD66F478903CE867A080686" ma:contentTypeVersion="15" ma:contentTypeDescription="Create a new document." ma:contentTypeScope="" ma:versionID="bf16ab54af93f66c034e5d83c98e89b1">
  <xsd:schema xmlns:xsd="http://www.w3.org/2001/XMLSchema" xmlns:xs="http://www.w3.org/2001/XMLSchema" xmlns:p="http://schemas.microsoft.com/office/2006/metadata/properties" xmlns:ns2="8ba1e6a2-84cd-4a33-9b85-fe41ea876599" xmlns:ns3="2e35ebcd-4537-48ad-bfb6-49619c10d153" targetNamespace="http://schemas.microsoft.com/office/2006/metadata/properties" ma:root="true" ma:fieldsID="86746352df0f24913dabf0c6ae391bbb" ns2:_="" ns3:_="">
    <xsd:import namespace="8ba1e6a2-84cd-4a33-9b85-fe41ea876599"/>
    <xsd:import namespace="2e35ebcd-4537-48ad-bfb6-49619c10d15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bjectDetectorVersions" minOccurs="0"/>
                <xsd:element ref="ns2:MediaServiceLocatio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1e6a2-84cd-4a33-9b85-fe41ea8765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72e2998-82a8-4d98-ae4b-1f38996a489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e35ebcd-4537-48ad-bfb6-49619c10d15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ce04e80-5c3b-4c6e-8e59-298e2d49b0cc}" ma:internalName="TaxCatchAll" ma:showField="CatchAllData" ma:web="2e35ebcd-4537-48ad-bfb6-49619c10d153">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2e35ebcd-4537-48ad-bfb6-49619c10d153">
      <UserInfo>
        <DisplayName>Brittany Cotter</DisplayName>
        <AccountId>13</AccountId>
        <AccountType/>
      </UserInfo>
    </SharedWithUsers>
    <TaxCatchAll xmlns="2e35ebcd-4537-48ad-bfb6-49619c10d153" xsi:nil="true"/>
    <lcf76f155ced4ddcb4097134ff3c332f xmlns="8ba1e6a2-84cd-4a33-9b85-fe41ea87659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29545AE-2A2F-4912-AEAB-833285823582}">
  <ds:schemaRefs>
    <ds:schemaRef ds:uri="http://schemas.microsoft.com/sharepoint/v3/contenttype/forms"/>
  </ds:schemaRefs>
</ds:datastoreItem>
</file>

<file path=customXml/itemProps2.xml><?xml version="1.0" encoding="utf-8"?>
<ds:datastoreItem xmlns:ds="http://schemas.openxmlformats.org/officeDocument/2006/customXml" ds:itemID="{C2834C21-DD9B-45F4-8DB9-201C327506B6}">
  <ds:schemaRefs>
    <ds:schemaRef ds:uri="http://schemas.openxmlformats.org/officeDocument/2006/bibliography"/>
  </ds:schemaRefs>
</ds:datastoreItem>
</file>

<file path=customXml/itemProps3.xml><?xml version="1.0" encoding="utf-8"?>
<ds:datastoreItem xmlns:ds="http://schemas.openxmlformats.org/officeDocument/2006/customXml" ds:itemID="{A5966BA7-AAB4-425B-A3CB-E0BD7BEB2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1e6a2-84cd-4a33-9b85-fe41ea876599"/>
    <ds:schemaRef ds:uri="2e35ebcd-4537-48ad-bfb6-49619c10d1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1243D2-526E-4D39-B466-4CEE5870B63C}"/>
</file>

<file path=docProps/app.xml><?xml version="1.0" encoding="utf-8"?>
<Properties xmlns="http://schemas.openxmlformats.org/officeDocument/2006/extended-properties" xmlns:vt="http://schemas.openxmlformats.org/officeDocument/2006/docPropsVTypes">
  <Template>Normal.dotm</Template>
  <TotalTime>3</TotalTime>
  <Pages>4</Pages>
  <Words>1275</Words>
  <Characters>7270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Crawford</dc:creator>
  <cp:keywords/>
  <dc:description/>
  <cp:lastModifiedBy>Kim Dudas</cp:lastModifiedBy>
  <cp:revision>5</cp:revision>
  <cp:lastPrinted>2022-02-23T23:16:00Z</cp:lastPrinted>
  <dcterms:created xsi:type="dcterms:W3CDTF">2024-02-05T17:13:00Z</dcterms:created>
  <dcterms:modified xsi:type="dcterms:W3CDTF">2024-02-06T19:55:00Z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0x010100B6E49B1B6CD66F478903CE867A080686</vt:lpwstr>
  </property>
</Properties>
</file>